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7A" w:rsidRDefault="00AD7D7A">
      <w:pPr>
        <w:pStyle w:val="a4"/>
        <w:ind w:right="443"/>
        <w:jc w:val="both"/>
      </w:pPr>
    </w:p>
    <w:p w:rsidR="00F43061" w:rsidRDefault="009668F6" w:rsidP="00AD7D7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44030" cy="9409982"/>
            <wp:effectExtent l="19050" t="0" r="0" b="0"/>
            <wp:docPr id="1" name="Рисунок 1" descr="C:\Users\Raybook\Desktop\СРОЧНО\25-26 срочн\изм в ФОП\титулл ООП 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СРОЧНО\25-26 срочн\изм в ФОП\титулл ООП НО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940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F6" w:rsidRDefault="009668F6" w:rsidP="00AD7D7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668F6" w:rsidRDefault="009668F6" w:rsidP="00AD7D7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43061" w:rsidRDefault="00F43061" w:rsidP="00AD7D7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668F6" w:rsidRDefault="009668F6" w:rsidP="00AD7D7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668F6" w:rsidRDefault="009668F6" w:rsidP="00AD7D7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D7D7A" w:rsidRPr="000C1E65" w:rsidRDefault="00AD7D7A" w:rsidP="00AD7D7A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>Согласованно</w:t>
      </w:r>
      <w:proofErr w:type="gramStart"/>
      <w:r w:rsidRPr="000C1E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У</w:t>
      </w:r>
      <w:proofErr w:type="gramEnd"/>
      <w:r w:rsidRPr="000C1E65">
        <w:rPr>
          <w:rFonts w:ascii="Times New Roman" w:hAnsi="Times New Roman" w:cs="Times New Roman"/>
          <w:sz w:val="24"/>
          <w:szCs w:val="24"/>
        </w:rPr>
        <w:t>тверждаю:</w:t>
      </w:r>
    </w:p>
    <w:p w:rsidR="00AD7D7A" w:rsidRPr="000C1E65" w:rsidRDefault="00AD7D7A" w:rsidP="00AD7D7A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>на заседании педагогического совета                                                              Директор МОУ</w:t>
      </w:r>
    </w:p>
    <w:p w:rsidR="00AD7D7A" w:rsidRPr="000C1E65" w:rsidRDefault="00AD7D7A" w:rsidP="00AD7D7A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>МОУ «Терновская СШ»                                                                                    «Терновская СШ»</w:t>
      </w:r>
    </w:p>
    <w:p w:rsidR="00AD7D7A" w:rsidRPr="000C1E65" w:rsidRDefault="006C1096" w:rsidP="00AD7D7A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>протокол № 1 от 29.08.2025г.</w:t>
      </w:r>
      <w:r w:rsidR="00AD7D7A" w:rsidRPr="000C1E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Приказ </w:t>
      </w:r>
      <w:proofErr w:type="gramStart"/>
      <w:r w:rsidR="00AD7D7A" w:rsidRPr="000C1E6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D7D7A" w:rsidRPr="000C1E65">
        <w:rPr>
          <w:rFonts w:ascii="Times New Roman" w:hAnsi="Times New Roman" w:cs="Times New Roman"/>
          <w:sz w:val="24"/>
          <w:szCs w:val="24"/>
        </w:rPr>
        <w:t xml:space="preserve"> ______№__</w:t>
      </w:r>
    </w:p>
    <w:p w:rsidR="00AD7D7A" w:rsidRPr="000C1E65" w:rsidRDefault="00AD7D7A" w:rsidP="00AD7D7A">
      <w:pPr>
        <w:pStyle w:val="a8"/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ab/>
        <w:t xml:space="preserve">      ______________</w:t>
      </w:r>
    </w:p>
    <w:p w:rsidR="00AD7D7A" w:rsidRPr="000C1E65" w:rsidRDefault="00AD7D7A" w:rsidP="00AD7D7A">
      <w:pPr>
        <w:pStyle w:val="a8"/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ab/>
        <w:t xml:space="preserve">       /Е.В. Нагорная/</w:t>
      </w:r>
    </w:p>
    <w:p w:rsidR="00AD7D7A" w:rsidRPr="000C1E65" w:rsidRDefault="00AD7D7A" w:rsidP="00AD7D7A">
      <w:pPr>
        <w:pStyle w:val="TableParagraph"/>
        <w:spacing w:line="270" w:lineRule="atLeast"/>
        <w:jc w:val="both"/>
        <w:rPr>
          <w:sz w:val="24"/>
          <w:szCs w:val="24"/>
        </w:rPr>
      </w:pPr>
      <w:r w:rsidRPr="000C1E65">
        <w:rPr>
          <w:sz w:val="24"/>
          <w:szCs w:val="24"/>
        </w:rPr>
        <w:t xml:space="preserve">                                 </w:t>
      </w:r>
    </w:p>
    <w:p w:rsidR="00AD7D7A" w:rsidRPr="000C1E65" w:rsidRDefault="00AD7D7A" w:rsidP="00AD7D7A">
      <w:pPr>
        <w:pStyle w:val="TableParagraph"/>
        <w:spacing w:line="270" w:lineRule="atLeast"/>
        <w:jc w:val="both"/>
        <w:rPr>
          <w:sz w:val="24"/>
          <w:szCs w:val="24"/>
        </w:rPr>
      </w:pPr>
    </w:p>
    <w:p w:rsidR="00AD7D7A" w:rsidRDefault="00AD7D7A" w:rsidP="00AD7D7A">
      <w:pPr>
        <w:pStyle w:val="TableParagraph"/>
        <w:spacing w:line="270" w:lineRule="atLeast"/>
        <w:jc w:val="both"/>
      </w:pPr>
    </w:p>
    <w:p w:rsidR="00AD7D7A" w:rsidRDefault="00AD7D7A" w:rsidP="00AD7D7A">
      <w:pPr>
        <w:pStyle w:val="TableParagraph"/>
        <w:spacing w:line="270" w:lineRule="atLeast"/>
        <w:jc w:val="both"/>
      </w:pPr>
    </w:p>
    <w:p w:rsidR="00AD7D7A" w:rsidRDefault="00AD7D7A" w:rsidP="00AD7D7A">
      <w:pPr>
        <w:pStyle w:val="TableParagraph"/>
        <w:spacing w:line="270" w:lineRule="atLeast"/>
        <w:jc w:val="both"/>
      </w:pPr>
    </w:p>
    <w:p w:rsidR="00AD7D7A" w:rsidRDefault="00AD7D7A" w:rsidP="00AD7D7A">
      <w:pPr>
        <w:pStyle w:val="TableParagraph"/>
        <w:spacing w:line="270" w:lineRule="atLeast"/>
        <w:jc w:val="both"/>
      </w:pPr>
    </w:p>
    <w:p w:rsidR="00F43061" w:rsidRDefault="00F43061" w:rsidP="00AD7D7A">
      <w:pPr>
        <w:pStyle w:val="TableParagraph"/>
        <w:spacing w:line="270" w:lineRule="atLeast"/>
        <w:jc w:val="both"/>
      </w:pPr>
    </w:p>
    <w:p w:rsidR="00F43061" w:rsidRDefault="00F43061" w:rsidP="00AD7D7A">
      <w:pPr>
        <w:pStyle w:val="TableParagraph"/>
        <w:spacing w:line="270" w:lineRule="atLeast"/>
        <w:jc w:val="both"/>
      </w:pPr>
    </w:p>
    <w:p w:rsidR="00AD7D7A" w:rsidRDefault="00AD7D7A" w:rsidP="00AD7D7A">
      <w:pPr>
        <w:pStyle w:val="TableParagraph"/>
        <w:spacing w:line="270" w:lineRule="atLeast"/>
        <w:jc w:val="both"/>
      </w:pPr>
    </w:p>
    <w:p w:rsidR="00AD7D7A" w:rsidRDefault="00AD7D7A" w:rsidP="00AD7D7A">
      <w:pPr>
        <w:pStyle w:val="TableParagraph"/>
        <w:spacing w:line="270" w:lineRule="atLeast"/>
        <w:jc w:val="both"/>
        <w:rPr>
          <w:b/>
          <w:noProof/>
          <w:lang w:eastAsia="ru-RU"/>
        </w:rPr>
      </w:pPr>
      <w:r>
        <w:t xml:space="preserve">                                                                                                 </w:t>
      </w:r>
    </w:p>
    <w:p w:rsidR="00AD7D7A" w:rsidRDefault="00AD7D7A" w:rsidP="00AD7D7A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AD7D7A" w:rsidRDefault="00AD7D7A" w:rsidP="00AD7D7A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AD7D7A" w:rsidRPr="005019D5" w:rsidRDefault="00AD7D7A" w:rsidP="00AD7D7A">
      <w:pPr>
        <w:pStyle w:val="TableParagraph"/>
        <w:spacing w:line="270" w:lineRule="atLeast"/>
        <w:jc w:val="center"/>
        <w:rPr>
          <w:b/>
          <w:sz w:val="28"/>
          <w:szCs w:val="28"/>
        </w:rPr>
      </w:pPr>
      <w:r w:rsidRPr="005019D5">
        <w:rPr>
          <w:b/>
          <w:sz w:val="28"/>
          <w:szCs w:val="28"/>
        </w:rPr>
        <w:t>О внесении изменений в основную образовательную программу</w:t>
      </w:r>
    </w:p>
    <w:p w:rsidR="00AD7D7A" w:rsidRPr="005019D5" w:rsidRDefault="00AD7D7A" w:rsidP="00AD7D7A">
      <w:pPr>
        <w:pStyle w:val="TableParagraph"/>
        <w:spacing w:line="27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</w:t>
      </w:r>
      <w:r w:rsidRPr="005019D5">
        <w:rPr>
          <w:b/>
          <w:sz w:val="28"/>
          <w:szCs w:val="28"/>
        </w:rPr>
        <w:t xml:space="preserve"> общего образования</w:t>
      </w:r>
    </w:p>
    <w:p w:rsidR="00AD7D7A" w:rsidRPr="005019D5" w:rsidRDefault="00AD7D7A" w:rsidP="00AD7D7A">
      <w:pPr>
        <w:pStyle w:val="TableParagraph"/>
        <w:spacing w:line="270" w:lineRule="atLeast"/>
        <w:jc w:val="center"/>
        <w:rPr>
          <w:b/>
          <w:noProof/>
          <w:lang w:eastAsia="ru-RU"/>
        </w:rPr>
      </w:pPr>
      <w:r w:rsidRPr="005019D5">
        <w:rPr>
          <w:b/>
          <w:sz w:val="28"/>
          <w:szCs w:val="28"/>
        </w:rPr>
        <w:t xml:space="preserve">МОУ </w:t>
      </w:r>
      <w:r>
        <w:rPr>
          <w:b/>
          <w:sz w:val="28"/>
          <w:szCs w:val="28"/>
        </w:rPr>
        <w:t>«</w:t>
      </w:r>
      <w:r w:rsidRPr="005019D5">
        <w:rPr>
          <w:b/>
          <w:sz w:val="28"/>
          <w:szCs w:val="28"/>
        </w:rPr>
        <w:t>Терновская СШ» Фроловского муниципального района</w:t>
      </w:r>
    </w:p>
    <w:p w:rsidR="00AD7D7A" w:rsidRDefault="00AD7D7A" w:rsidP="00AD7D7A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AD7D7A" w:rsidRDefault="00AD7D7A" w:rsidP="00AD7D7A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AD7D7A" w:rsidRDefault="00AD7D7A" w:rsidP="00AD7D7A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AD7D7A" w:rsidRDefault="00AD7D7A" w:rsidP="00AD7D7A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AD7D7A" w:rsidRDefault="00AD7D7A" w:rsidP="00AD7D7A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AD7D7A" w:rsidRDefault="00AD7D7A" w:rsidP="00AD7D7A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D7D7A" w:rsidRDefault="00AD7D7A">
      <w:pPr>
        <w:pStyle w:val="a4"/>
        <w:ind w:right="443"/>
        <w:jc w:val="both"/>
      </w:pPr>
    </w:p>
    <w:p w:rsidR="00A97B17" w:rsidRDefault="00A97B17">
      <w:pPr>
        <w:pStyle w:val="a4"/>
        <w:ind w:left="292" w:right="443" w:firstLine="6"/>
        <w:rPr>
          <w:spacing w:val="-8"/>
        </w:rPr>
      </w:pPr>
    </w:p>
    <w:p w:rsidR="00A97B17" w:rsidRPr="00AD7D7A" w:rsidRDefault="00AD7D7A">
      <w:pPr>
        <w:pStyle w:val="a4"/>
        <w:ind w:left="292" w:right="443" w:firstLine="6"/>
        <w:jc w:val="both"/>
        <w:rPr>
          <w:b w:val="0"/>
          <w:bCs w:val="0"/>
          <w:spacing w:val="-8"/>
          <w:sz w:val="24"/>
          <w:szCs w:val="24"/>
        </w:rPr>
      </w:pPr>
      <w:r w:rsidRPr="00F43061">
        <w:rPr>
          <w:b w:val="0"/>
          <w:bCs w:val="0"/>
          <w:sz w:val="28"/>
          <w:szCs w:val="28"/>
        </w:rPr>
        <w:t xml:space="preserve">  </w:t>
      </w:r>
      <w:r w:rsidR="0019627D" w:rsidRPr="00F43061">
        <w:rPr>
          <w:b w:val="0"/>
          <w:bCs w:val="0"/>
          <w:sz w:val="24"/>
          <w:szCs w:val="24"/>
        </w:rPr>
        <w:t>Во исполнение Приказа Министерства просвещения Российской Федерации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 внести изменения в основную</w:t>
      </w:r>
      <w:r w:rsidR="0019627D" w:rsidRPr="00AD7D7A">
        <w:rPr>
          <w:b w:val="0"/>
          <w:bCs w:val="0"/>
          <w:sz w:val="24"/>
          <w:szCs w:val="24"/>
        </w:rPr>
        <w:t xml:space="preserve"> образовательную программу начального  общего образования </w:t>
      </w:r>
      <w:r w:rsidRPr="00AD7D7A">
        <w:rPr>
          <w:b w:val="0"/>
          <w:bCs w:val="0"/>
          <w:sz w:val="24"/>
          <w:szCs w:val="24"/>
        </w:rPr>
        <w:t>МОУ «Терновская СШ»</w:t>
      </w:r>
      <w:r w:rsidR="0019627D" w:rsidRPr="00AD7D7A">
        <w:rPr>
          <w:b w:val="0"/>
          <w:bCs w:val="0"/>
          <w:sz w:val="24"/>
          <w:szCs w:val="24"/>
        </w:rPr>
        <w:t>:</w:t>
      </w:r>
    </w:p>
    <w:p w:rsidR="00A97B17" w:rsidRDefault="00A97B17">
      <w:pPr>
        <w:pStyle w:val="a3"/>
        <w:rPr>
          <w:b/>
        </w:rPr>
      </w:pPr>
    </w:p>
    <w:p w:rsidR="00A97B17" w:rsidRDefault="0019627D">
      <w:pPr>
        <w:pStyle w:val="a5"/>
        <w:numPr>
          <w:ilvl w:val="0"/>
          <w:numId w:val="1"/>
        </w:numPr>
        <w:tabs>
          <w:tab w:val="left" w:pos="970"/>
        </w:tabs>
        <w:ind w:left="153" w:right="149" w:firstLine="566"/>
        <w:rPr>
          <w:sz w:val="24"/>
        </w:rPr>
      </w:pPr>
      <w:r>
        <w:rPr>
          <w:sz w:val="24"/>
        </w:rPr>
        <w:t>Внести изменения в основную образовательную программу начального общего образования МОУ «</w:t>
      </w:r>
      <w:r w:rsidR="00AD7D7A">
        <w:rPr>
          <w:sz w:val="24"/>
        </w:rPr>
        <w:t>Терновская</w:t>
      </w:r>
      <w:r>
        <w:rPr>
          <w:sz w:val="24"/>
        </w:rPr>
        <w:t xml:space="preserve"> СШ»:</w:t>
      </w:r>
    </w:p>
    <w:p w:rsidR="00A97B17" w:rsidRDefault="0019627D">
      <w:pPr>
        <w:pStyle w:val="a5"/>
        <w:numPr>
          <w:ilvl w:val="1"/>
          <w:numId w:val="1"/>
        </w:numPr>
        <w:tabs>
          <w:tab w:val="left" w:pos="1140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раздел:</w:t>
      </w:r>
    </w:p>
    <w:p w:rsidR="00A97B17" w:rsidRDefault="0019627D">
      <w:pPr>
        <w:pStyle w:val="a5"/>
        <w:numPr>
          <w:ilvl w:val="2"/>
          <w:numId w:val="1"/>
        </w:numPr>
        <w:tabs>
          <w:tab w:val="left" w:pos="1320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«Пояснительную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записку»:</w:t>
      </w:r>
    </w:p>
    <w:p w:rsidR="00A97B17" w:rsidRDefault="00AD7D7A">
      <w:pPr>
        <w:pStyle w:val="a3"/>
        <w:spacing w:before="2" w:line="273" w:lineRule="auto"/>
        <w:ind w:left="720" w:hanging="519"/>
      </w:pPr>
      <w:r>
        <w:t xml:space="preserve">              </w:t>
      </w:r>
      <w:r w:rsidR="0019627D">
        <w:t>Принципы</w:t>
      </w:r>
      <w:r w:rsidR="0019627D">
        <w:rPr>
          <w:spacing w:val="-5"/>
        </w:rPr>
        <w:t xml:space="preserve"> </w:t>
      </w:r>
      <w:r w:rsidR="0019627D">
        <w:t>формирования</w:t>
      </w:r>
      <w:r w:rsidR="0019627D">
        <w:rPr>
          <w:spacing w:val="-5"/>
        </w:rPr>
        <w:t xml:space="preserve"> </w:t>
      </w:r>
      <w:r w:rsidR="0019627D">
        <w:t>и</w:t>
      </w:r>
      <w:r w:rsidR="0019627D">
        <w:rPr>
          <w:spacing w:val="-5"/>
        </w:rPr>
        <w:t xml:space="preserve"> </w:t>
      </w:r>
      <w:r w:rsidR="0019627D">
        <w:t>механизмы</w:t>
      </w:r>
      <w:r w:rsidR="0019627D">
        <w:rPr>
          <w:spacing w:val="-5"/>
        </w:rPr>
        <w:t xml:space="preserve"> </w:t>
      </w:r>
      <w:r w:rsidR="0019627D">
        <w:t>реализации</w:t>
      </w:r>
      <w:r w:rsidR="0019627D">
        <w:rPr>
          <w:spacing w:val="-6"/>
        </w:rPr>
        <w:t xml:space="preserve"> </w:t>
      </w:r>
      <w:r w:rsidR="0019627D">
        <w:t>программы</w:t>
      </w:r>
      <w:r w:rsidR="0019627D">
        <w:rPr>
          <w:spacing w:val="-5"/>
        </w:rPr>
        <w:t xml:space="preserve"> </w:t>
      </w:r>
      <w:r w:rsidR="0019627D">
        <w:t>начального</w:t>
      </w:r>
      <w:r w:rsidR="0019627D">
        <w:rPr>
          <w:spacing w:val="-5"/>
        </w:rPr>
        <w:t xml:space="preserve"> </w:t>
      </w:r>
      <w:r w:rsidR="0019627D">
        <w:t>общего</w:t>
      </w:r>
      <w:r w:rsidR="0019627D">
        <w:rPr>
          <w:spacing w:val="-5"/>
        </w:rPr>
        <w:t xml:space="preserve"> </w:t>
      </w:r>
      <w:r w:rsidR="0019627D">
        <w:t>образования изложить в следующей редакции:</w:t>
      </w:r>
    </w:p>
    <w:p w:rsidR="00A97B17" w:rsidRDefault="0019627D">
      <w:pPr>
        <w:pStyle w:val="a3"/>
        <w:spacing w:line="258" w:lineRule="exact"/>
        <w:ind w:left="694"/>
        <w:jc w:val="both"/>
      </w:pPr>
      <w:r>
        <w:t>«ООП</w:t>
      </w:r>
      <w:r>
        <w:rPr>
          <w:spacing w:val="-8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принципы: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984"/>
        </w:tabs>
        <w:ind w:left="153" w:right="154" w:firstLine="540"/>
        <w:jc w:val="both"/>
        <w:rPr>
          <w:sz w:val="24"/>
        </w:rPr>
      </w:pPr>
      <w:r>
        <w:rPr>
          <w:sz w:val="24"/>
        </w:rPr>
        <w:t>принцип учета ФГОС НОО: ООП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1035"/>
        </w:tabs>
        <w:ind w:left="153" w:right="156" w:firstLine="540"/>
        <w:jc w:val="both"/>
        <w:rPr>
          <w:sz w:val="24"/>
        </w:rPr>
      </w:pPr>
      <w:r>
        <w:rPr>
          <w:sz w:val="24"/>
        </w:rPr>
        <w:t>принцип учета языка обучения: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1176"/>
        </w:tabs>
        <w:ind w:left="153" w:right="152" w:firstLine="540"/>
        <w:jc w:val="both"/>
        <w:rPr>
          <w:sz w:val="24"/>
        </w:rPr>
      </w:pPr>
      <w:r>
        <w:rPr>
          <w:sz w:val="24"/>
        </w:rPr>
        <w:t>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1114"/>
        </w:tabs>
        <w:ind w:left="153" w:right="148" w:firstLine="540"/>
        <w:jc w:val="both"/>
        <w:rPr>
          <w:sz w:val="24"/>
        </w:rPr>
      </w:pPr>
      <w:r>
        <w:rPr>
          <w:sz w:val="24"/>
        </w:rPr>
        <w:t xml:space="preserve">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</w:t>
      </w:r>
      <w:r>
        <w:rPr>
          <w:spacing w:val="-2"/>
          <w:sz w:val="24"/>
        </w:rPr>
        <w:t>обучающегося;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979"/>
        </w:tabs>
        <w:ind w:left="153" w:right="149" w:firstLine="540"/>
        <w:jc w:val="both"/>
        <w:rPr>
          <w:sz w:val="24"/>
        </w:rPr>
      </w:pPr>
      <w:r>
        <w:rPr>
          <w:sz w:val="24"/>
        </w:rPr>
        <w:t>принцип преемственности и перспективности: программа обеспечивает связь и динамику в 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обучающихся к </w:t>
      </w:r>
      <w:proofErr w:type="gramStart"/>
      <w:r>
        <w:rPr>
          <w:sz w:val="24"/>
        </w:rPr>
        <w:t>обучению по</w:t>
      </w:r>
      <w:proofErr w:type="gramEnd"/>
      <w:r>
        <w:rPr>
          <w:sz w:val="24"/>
        </w:rPr>
        <w:t xml:space="preserve"> образовательным программам основного общего образования, единые подходы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 их обучением и развитием на уровнях начального общего и основного общего образования;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1131"/>
        </w:tabs>
        <w:ind w:left="153" w:right="151" w:firstLine="540"/>
        <w:jc w:val="both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педагогических технологий;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1119"/>
        </w:tabs>
        <w:ind w:left="153" w:right="147" w:firstLine="540"/>
        <w:jc w:val="both"/>
        <w:rPr>
          <w:color w:val="000000" w:themeColor="text1"/>
        </w:rPr>
      </w:pPr>
      <w:proofErr w:type="gramStart"/>
      <w:r>
        <w:rPr>
          <w:color w:val="000000" w:themeColor="text1"/>
          <w:sz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</w:t>
      </w:r>
      <w:hyperlink r:id="rId8">
        <w:proofErr w:type="spellStart"/>
        <w:r>
          <w:rPr>
            <w:color w:val="000000" w:themeColor="text1"/>
            <w:sz w:val="24"/>
          </w:rPr>
          <w:t>СанПиН</w:t>
        </w:r>
        <w:proofErr w:type="spellEnd"/>
      </w:hyperlink>
      <w:r>
        <w:rPr>
          <w:color w:val="000000" w:themeColor="text1"/>
          <w:sz w:val="24"/>
        </w:rPr>
        <w:t xml:space="preserve"> </w:t>
      </w:r>
      <w:hyperlink r:id="rId9">
        <w:r>
          <w:rPr>
            <w:color w:val="000000" w:themeColor="text1"/>
            <w:sz w:val="24"/>
          </w:rPr>
          <w:t>1.2.3685-21</w:t>
        </w:r>
      </w:hyperlink>
      <w:r>
        <w:rPr>
          <w:color w:val="000000" w:themeColor="text1"/>
          <w:sz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санитарного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врача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Российской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Федерации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от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28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января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2021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г.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N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 xml:space="preserve">2 </w:t>
      </w:r>
      <w:r>
        <w:rPr>
          <w:color w:val="000000" w:themeColor="text1"/>
        </w:rPr>
        <w:t>(зарегистрировано Министерством юстиции Российской Федерации 29 января 2021 г., регистрационный N 62296), с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изменениями,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2027 г. (далее -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Гигиенические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нормативы),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и санитарными правилами </w:t>
      </w:r>
      <w:hyperlink r:id="rId10">
        <w:r>
          <w:rPr>
            <w:color w:val="000000" w:themeColor="text1"/>
          </w:rPr>
          <w:t>СП</w:t>
        </w:r>
      </w:hyperlink>
      <w:r>
        <w:rPr>
          <w:color w:val="000000" w:themeColor="text1"/>
        </w:rPr>
        <w:t xml:space="preserve"> </w:t>
      </w:r>
      <w:hyperlink r:id="rId11">
        <w:r>
          <w:rPr>
            <w:color w:val="000000" w:themeColor="text1"/>
          </w:rPr>
          <w:t>2.4.3648-20</w:t>
        </w:r>
      </w:hyperlink>
      <w:r>
        <w:rPr>
          <w:color w:val="000000" w:themeColor="text1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</w:t>
      </w:r>
      <w:proofErr w:type="gramEnd"/>
      <w:r>
        <w:rPr>
          <w:color w:val="000000" w:themeColor="text1"/>
        </w:rPr>
        <w:t xml:space="preserve">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</w:t>
      </w:r>
      <w:proofErr w:type="gramStart"/>
      <w:r>
        <w:rPr>
          <w:color w:val="000000" w:themeColor="text1"/>
        </w:rPr>
        <w:t>о-</w:t>
      </w:r>
      <w:proofErr w:type="gramEnd"/>
      <w:r>
        <w:rPr>
          <w:color w:val="000000" w:themeColor="text1"/>
        </w:rPr>
        <w:t xml:space="preserve"> эпидемиологические требования).";</w:t>
      </w:r>
    </w:p>
    <w:p w:rsidR="00A97B17" w:rsidRDefault="00A97B17">
      <w:pPr>
        <w:pStyle w:val="a3"/>
        <w:spacing w:before="6"/>
        <w:rPr>
          <w:color w:val="000000" w:themeColor="text1"/>
        </w:rPr>
      </w:pPr>
    </w:p>
    <w:p w:rsidR="00A97B17" w:rsidRDefault="00AD7D7A">
      <w:pPr>
        <w:pStyle w:val="a3"/>
        <w:ind w:left="720"/>
        <w:jc w:val="both"/>
      </w:pPr>
      <w:r>
        <w:t>Подпункт</w:t>
      </w:r>
      <w:r w:rsidR="0019627D">
        <w:rPr>
          <w:spacing w:val="-4"/>
        </w:rPr>
        <w:t xml:space="preserve"> </w:t>
      </w:r>
      <w:r>
        <w:t>м</w:t>
      </w:r>
      <w:r w:rsidR="0019627D">
        <w:t>еханизмы</w:t>
      </w:r>
      <w:r w:rsidR="0019627D">
        <w:rPr>
          <w:spacing w:val="-2"/>
        </w:rPr>
        <w:t xml:space="preserve"> </w:t>
      </w:r>
      <w:r w:rsidR="0019627D">
        <w:t>реализации</w:t>
      </w:r>
      <w:r w:rsidR="0019627D">
        <w:rPr>
          <w:spacing w:val="-2"/>
        </w:rPr>
        <w:t xml:space="preserve"> </w:t>
      </w:r>
      <w:r w:rsidR="0019627D">
        <w:t>ООП</w:t>
      </w:r>
      <w:r w:rsidR="0019627D">
        <w:rPr>
          <w:spacing w:val="-3"/>
        </w:rPr>
        <w:t xml:space="preserve"> </w:t>
      </w:r>
      <w:r>
        <w:t>НОО</w:t>
      </w:r>
      <w:r w:rsidR="0019627D">
        <w:t xml:space="preserve"> дополнить абзацем</w:t>
      </w:r>
      <w:r w:rsidR="0019627D">
        <w:rPr>
          <w:spacing w:val="-3"/>
        </w:rPr>
        <w:t xml:space="preserve"> </w:t>
      </w:r>
      <w:r w:rsidR="0019627D">
        <w:t>следующего</w:t>
      </w:r>
      <w:r w:rsidR="0019627D">
        <w:rPr>
          <w:spacing w:val="-1"/>
        </w:rPr>
        <w:t xml:space="preserve"> </w:t>
      </w:r>
      <w:r w:rsidR="0019627D">
        <w:rPr>
          <w:spacing w:val="-2"/>
        </w:rPr>
        <w:t>содержания:</w:t>
      </w:r>
    </w:p>
    <w:p w:rsidR="00A97B17" w:rsidRDefault="00A97B17">
      <w:pPr>
        <w:pStyle w:val="a3"/>
        <w:spacing w:before="3"/>
      </w:pPr>
    </w:p>
    <w:p w:rsidR="00A97B17" w:rsidRDefault="0019627D">
      <w:pPr>
        <w:pStyle w:val="a3"/>
        <w:ind w:left="153" w:right="152" w:firstLine="540"/>
        <w:jc w:val="both"/>
      </w:pPr>
      <w:r>
        <w:t xml:space="preserve">"При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обучения, </w:t>
      </w:r>
      <w:r>
        <w:lastRenderedPageBreak/>
        <w:t xml:space="preserve">корректировать общий объем аудиторной нагрузки обучающихся по индивидуальным учебным планам в соответствии с Гигиеническими </w:t>
      </w:r>
      <w:hyperlink r:id="rId12">
        <w:r>
          <w:t>нормативами</w:t>
        </w:r>
      </w:hyperlink>
      <w:r>
        <w:t xml:space="preserve"> и Санитарно-эпидемиологическими </w:t>
      </w:r>
      <w:hyperlink r:id="rId13">
        <w:r>
          <w:rPr>
            <w:spacing w:val="-2"/>
          </w:rPr>
          <w:t>требованиями</w:t>
        </w:r>
      </w:hyperlink>
      <w:r>
        <w:rPr>
          <w:spacing w:val="-2"/>
        </w:rPr>
        <w:t>.";</w:t>
      </w:r>
    </w:p>
    <w:p w:rsidR="00A97B17" w:rsidRDefault="0019627D">
      <w:pPr>
        <w:pStyle w:val="a3"/>
        <w:ind w:left="153" w:right="157" w:firstLine="566"/>
        <w:jc w:val="both"/>
      </w:pPr>
      <w:r>
        <w:t xml:space="preserve">1.1.3. «Система </w:t>
      </w:r>
      <w:proofErr w:type="gramStart"/>
      <w:r>
        <w:t>оценки достижения планируемых результатов освоения программы начального общего образования</w:t>
      </w:r>
      <w:proofErr w:type="gramEnd"/>
      <w:r>
        <w:t>»:</w:t>
      </w:r>
    </w:p>
    <w:p w:rsidR="00A97B17" w:rsidRDefault="0019627D">
      <w:pPr>
        <w:pStyle w:val="a3"/>
        <w:ind w:left="720"/>
        <w:jc w:val="both"/>
      </w:pPr>
      <w:r>
        <w:t>ПП.</w:t>
      </w:r>
      <w:r>
        <w:rPr>
          <w:spacing w:val="-1"/>
        </w:rPr>
        <w:t xml:space="preserve"> </w:t>
      </w:r>
      <w:r>
        <w:t>_1.3 добавить</w:t>
      </w:r>
      <w:r>
        <w:rPr>
          <w:spacing w:val="2"/>
        </w:rPr>
        <w:t xml:space="preserve"> </w:t>
      </w:r>
      <w:r>
        <w:rPr>
          <w:spacing w:val="-2"/>
        </w:rPr>
        <w:t>пункт:</w:t>
      </w:r>
    </w:p>
    <w:p w:rsidR="00A97B17" w:rsidRDefault="0019627D">
      <w:pPr>
        <w:pStyle w:val="a3"/>
        <w:ind w:left="153" w:right="152" w:firstLine="540"/>
        <w:jc w:val="both"/>
      </w:pPr>
      <w:r>
        <w:t>«Длительность контрольной работы, оценочных процедур</w:t>
      </w:r>
      <w:r>
        <w:rPr>
          <w:color w:val="000000"/>
          <w:shd w:val="clear" w:color="auto" w:fill="D9D9D9"/>
        </w:rPr>
        <w:t>,</w:t>
      </w:r>
      <w:r>
        <w:rPr>
          <w:color w:val="000000"/>
        </w:rPr>
        <w:t xml:space="preserve">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</w:t>
      </w:r>
    </w:p>
    <w:p w:rsidR="00A97B17" w:rsidRDefault="0019627D">
      <w:pPr>
        <w:pStyle w:val="a3"/>
        <w:ind w:left="153" w:right="154" w:firstLine="540"/>
        <w:jc w:val="both"/>
      </w:pPr>
      <w: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году";</w:t>
      </w:r>
    </w:p>
    <w:p w:rsidR="00A97B17" w:rsidRDefault="0019627D">
      <w:pPr>
        <w:pStyle w:val="a3"/>
        <w:spacing w:before="1"/>
        <w:ind w:left="694"/>
        <w:jc w:val="both"/>
      </w:pPr>
      <w:r>
        <w:t>Дополнить</w:t>
      </w:r>
      <w:r>
        <w:rPr>
          <w:spacing w:val="-1"/>
        </w:rPr>
        <w:t xml:space="preserve"> </w:t>
      </w:r>
      <w:r>
        <w:t>подпунктом</w:t>
      </w:r>
      <w:r>
        <w:rPr>
          <w:spacing w:val="-2"/>
        </w:rPr>
        <w:t xml:space="preserve"> </w:t>
      </w:r>
      <w:r>
        <w:t>1.3 следующего</w:t>
      </w:r>
      <w:r>
        <w:rPr>
          <w:spacing w:val="1"/>
        </w:rPr>
        <w:t xml:space="preserve"> </w:t>
      </w:r>
      <w:r>
        <w:rPr>
          <w:spacing w:val="-2"/>
        </w:rPr>
        <w:t>содержания:</w:t>
      </w:r>
    </w:p>
    <w:p w:rsidR="00A97B17" w:rsidRDefault="0019627D">
      <w:pPr>
        <w:pStyle w:val="a3"/>
        <w:ind w:left="153" w:right="158" w:firstLine="540"/>
        <w:jc w:val="both"/>
      </w:pPr>
      <w:r>
        <w:t>"В федеральных и региональных процедурах оценки качества образования используется перечень</w:t>
      </w:r>
      <w:r>
        <w:rPr>
          <w:spacing w:val="-3"/>
        </w:rPr>
        <w:t xml:space="preserve"> </w:t>
      </w:r>
      <w:r>
        <w:t>(кодификатор)</w:t>
      </w:r>
      <w:r>
        <w:rPr>
          <w:spacing w:val="-4"/>
        </w:rPr>
        <w:t xml:space="preserve"> </w:t>
      </w:r>
      <w:r>
        <w:t>проверяемых</w:t>
      </w:r>
      <w:r>
        <w:rPr>
          <w:spacing w:val="-2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 образовательной программы начального общего образования</w:t>
      </w:r>
    </w:p>
    <w:p w:rsidR="00A97B17" w:rsidRDefault="0019627D">
      <w:pPr>
        <w:pStyle w:val="a3"/>
        <w:ind w:right="150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A97B17" w:rsidRDefault="0019627D">
      <w:pPr>
        <w:pStyle w:val="a3"/>
        <w:spacing w:before="276"/>
        <w:ind w:left="1806" w:right="1807"/>
        <w:jc w:val="center"/>
      </w:pPr>
      <w:r>
        <w:t>Перечень</w:t>
      </w:r>
      <w:r>
        <w:rPr>
          <w:spacing w:val="-6"/>
        </w:rPr>
        <w:t xml:space="preserve"> </w:t>
      </w:r>
      <w:r>
        <w:t>(кодификатор)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проверяемых</w:t>
      </w:r>
      <w:proofErr w:type="gramEnd"/>
    </w:p>
    <w:p w:rsidR="00A97B17" w:rsidRDefault="0019627D">
      <w:pPr>
        <w:pStyle w:val="a3"/>
        <w:ind w:left="1807" w:right="1807"/>
        <w:jc w:val="center"/>
      </w:pP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-9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 образовательной программы начального общего образования</w:t>
      </w:r>
    </w:p>
    <w:p w:rsidR="00A97B17" w:rsidRDefault="00A97B17">
      <w:pPr>
        <w:pStyle w:val="a3"/>
        <w:spacing w:before="54"/>
        <w:rPr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8"/>
        <w:gridCol w:w="8606"/>
      </w:tblGrid>
      <w:tr w:rsidR="00A97B17">
        <w:trPr>
          <w:trHeight w:val="1031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A97B17" w:rsidRDefault="0019627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проверяемого требования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1151" w:hanging="815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начального общего образования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A97B17">
        <w:trPr>
          <w:trHeight w:val="758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аналогии</w:t>
            </w:r>
          </w:p>
        </w:tc>
      </w:tr>
      <w:tr w:rsidR="00A97B17">
        <w:trPr>
          <w:trHeight w:val="1032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3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Объединять части объекта (объекты) по определенному признаку; определять существенный признак для классификации, классифицировать предложенные </w:t>
            </w:r>
            <w:r>
              <w:rPr>
                <w:spacing w:val="-2"/>
                <w:sz w:val="24"/>
              </w:rPr>
              <w:t>объекты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tabs>
                <w:tab w:val="left" w:pos="1831"/>
                <w:tab w:val="left" w:pos="4575"/>
                <w:tab w:val="left" w:pos="5383"/>
                <w:tab w:val="left" w:pos="5748"/>
                <w:tab w:val="left" w:pos="7110"/>
              </w:tabs>
              <w:spacing w:before="95"/>
              <w:ind w:left="61" w:right="56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причинно-следственные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поддающихся </w:t>
            </w:r>
            <w:r>
              <w:rPr>
                <w:sz w:val="24"/>
              </w:rPr>
              <w:t>непосредственному наблюдению или знакомых по опыту, делать выводы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A97B17">
        <w:trPr>
          <w:trHeight w:val="1310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разрыв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желательным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объекта (ситуации) на основе предложенных педагогическим работником вопросов;</w:t>
            </w:r>
          </w:p>
          <w:p w:rsidR="00A97B17" w:rsidRDefault="0019627D">
            <w:pPr>
              <w:pStyle w:val="TableParagraph"/>
              <w:tabs>
                <w:tab w:val="left" w:pos="371"/>
                <w:tab w:val="left" w:pos="1570"/>
                <w:tab w:val="left" w:pos="3469"/>
                <w:tab w:val="left" w:pos="4728"/>
                <w:tab w:val="left" w:pos="6520"/>
                <w:tab w:val="left" w:pos="7251"/>
              </w:tabs>
              <w:ind w:left="61" w:right="57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планировать </w:t>
            </w:r>
            <w:r>
              <w:rPr>
                <w:sz w:val="24"/>
              </w:rPr>
              <w:t>изменения объекта, ситуации</w:t>
            </w:r>
          </w:p>
        </w:tc>
      </w:tr>
      <w:tr w:rsidR="00A97B17">
        <w:trPr>
          <w:trHeight w:val="756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tabs>
                <w:tab w:val="left" w:pos="1531"/>
                <w:tab w:val="left" w:pos="2853"/>
                <w:tab w:val="left" w:pos="4172"/>
                <w:tab w:val="left" w:pos="5337"/>
                <w:tab w:val="left" w:pos="6354"/>
                <w:tab w:val="left" w:pos="7599"/>
              </w:tabs>
              <w:spacing w:before="92"/>
              <w:ind w:left="61" w:right="55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proofErr w:type="gramStart"/>
            <w:r>
              <w:rPr>
                <w:sz w:val="24"/>
              </w:rPr>
              <w:t>подходящий</w:t>
            </w:r>
            <w:proofErr w:type="gramEnd"/>
            <w:r>
              <w:rPr>
                <w:sz w:val="24"/>
              </w:rPr>
              <w:t xml:space="preserve"> (на основе предложенных критериев)</w:t>
            </w:r>
          </w:p>
        </w:tc>
      </w:tr>
      <w:tr w:rsidR="00A97B17">
        <w:trPr>
          <w:trHeight w:val="1031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2"/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A97B17">
        <w:trPr>
          <w:trHeight w:val="1031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1.2.4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аналогичных или сходных ситуациях</w:t>
            </w:r>
          </w:p>
        </w:tc>
      </w:tr>
      <w:tr w:rsidR="00A97B17">
        <w:trPr>
          <w:trHeight w:val="480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</w:t>
            </w:r>
          </w:p>
        </w:tc>
      </w:tr>
      <w:tr w:rsidR="00A97B17">
        <w:trPr>
          <w:trHeight w:val="1307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A97B17" w:rsidRDefault="0019627D">
            <w:pPr>
              <w:pStyle w:val="TableParagraph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A97B17">
        <w:trPr>
          <w:trHeight w:val="757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tabs>
                <w:tab w:val="left" w:pos="1311"/>
                <w:tab w:val="left" w:pos="2678"/>
                <w:tab w:val="left" w:pos="4033"/>
                <w:tab w:val="left" w:pos="5267"/>
                <w:tab w:val="left" w:pos="5670"/>
                <w:tab w:val="left" w:pos="7476"/>
              </w:tabs>
              <w:spacing w:before="95"/>
              <w:ind w:left="61" w:right="56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источнике </w:t>
            </w:r>
            <w:r>
              <w:rPr>
                <w:sz w:val="24"/>
              </w:rPr>
              <w:t>информацию, представленную в явном виде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A97B17">
        <w:trPr>
          <w:trHeight w:val="756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tabs>
                <w:tab w:val="left" w:pos="1874"/>
                <w:tab w:val="left" w:pos="2263"/>
                <w:tab w:val="left" w:pos="3503"/>
                <w:tab w:val="left" w:pos="4891"/>
                <w:tab w:val="left" w:pos="5884"/>
                <w:tab w:val="left" w:pos="7561"/>
              </w:tabs>
              <w:spacing w:before="93"/>
              <w:ind w:left="61" w:right="57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текстовую,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графическую,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звуковую </w:t>
            </w:r>
            <w:r>
              <w:rPr>
                <w:sz w:val="24"/>
              </w:rPr>
              <w:t>информацию в соответствии с учебной задачей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</w:tr>
      <w:tr w:rsidR="00A97B17">
        <w:trPr>
          <w:trHeight w:val="185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целями и условиями общения в знакомой среде;</w:t>
            </w:r>
          </w:p>
          <w:p w:rsidR="00A97B17" w:rsidRDefault="0019627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собеседнику,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ведения диалога и дискуссии;</w:t>
            </w:r>
          </w:p>
          <w:p w:rsidR="00A97B17" w:rsidRDefault="0019627D">
            <w:pPr>
              <w:pStyle w:val="TableParagraph"/>
              <w:ind w:left="61" w:right="1162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зрения; корректно и </w:t>
            </w:r>
            <w:proofErr w:type="spellStart"/>
            <w:r>
              <w:rPr>
                <w:sz w:val="24"/>
              </w:rPr>
              <w:t>аргументированно</w:t>
            </w:r>
            <w:proofErr w:type="spellEnd"/>
            <w:r>
              <w:rPr>
                <w:sz w:val="24"/>
              </w:rPr>
              <w:t xml:space="preserve"> высказывать свое мнение</w:t>
            </w:r>
          </w:p>
        </w:tc>
      </w:tr>
      <w:tr w:rsidR="00A97B17">
        <w:trPr>
          <w:trHeight w:val="758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2"/>
                <w:sz w:val="24"/>
              </w:rPr>
              <w:t xml:space="preserve"> задачей;</w:t>
            </w:r>
          </w:p>
          <w:p w:rsidR="00A97B17" w:rsidRDefault="0019627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повествование);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A97B17">
            <w:pPr>
              <w:pStyle w:val="TableParagraph"/>
            </w:pP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</w:tr>
      <w:tr w:rsidR="00A97B17">
        <w:trPr>
          <w:trHeight w:val="756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tabs>
                <w:tab w:val="left" w:pos="1373"/>
                <w:tab w:val="left" w:pos="3327"/>
                <w:tab w:val="left" w:pos="4473"/>
                <w:tab w:val="left" w:pos="5663"/>
                <w:tab w:val="left" w:pos="6428"/>
                <w:tab w:val="left" w:pos="7555"/>
                <w:tab w:val="left" w:pos="7876"/>
              </w:tabs>
              <w:spacing w:before="95"/>
              <w:ind w:left="61" w:right="55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(рисунки,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плакаты)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тексту выступления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A97B17">
        <w:trPr>
          <w:trHeight w:val="3518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.2.1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</w:t>
            </w:r>
            <w:r>
              <w:rPr>
                <w:spacing w:val="-2"/>
                <w:sz w:val="24"/>
              </w:rPr>
              <w:t>сроков;</w:t>
            </w:r>
          </w:p>
          <w:p w:rsidR="00A97B17" w:rsidRDefault="0019627D">
            <w:pPr>
              <w:pStyle w:val="TableParagraph"/>
              <w:ind w:left="61" w:right="57"/>
              <w:jc w:val="both"/>
              <w:rPr>
                <w:sz w:val="24"/>
              </w:rPr>
            </w:pPr>
            <w:r>
              <w:rPr>
                <w:sz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A97B17" w:rsidRDefault="0019627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подчиняться; ответственно выполнять свою часть работы;</w:t>
            </w:r>
          </w:p>
          <w:p w:rsidR="00A97B17" w:rsidRDefault="0019627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результат;</w:t>
            </w:r>
          </w:p>
          <w:p w:rsidR="00A97B17" w:rsidRDefault="0019627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предложенных </w:t>
            </w:r>
            <w:r>
              <w:rPr>
                <w:spacing w:val="-2"/>
                <w:sz w:val="24"/>
              </w:rPr>
              <w:t>образцов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7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результата; выстраивать последовательность выбранных действий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 w:right="1162"/>
              <w:rPr>
                <w:sz w:val="24"/>
              </w:rPr>
            </w:pPr>
            <w:r>
              <w:rPr>
                <w:sz w:val="24"/>
              </w:rPr>
              <w:t>Устанавливать причины успеха (неудач) учебной деятельности; корректировать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</w:tbl>
    <w:p w:rsidR="00A97B17" w:rsidRDefault="00A97B17">
      <w:pPr>
        <w:pStyle w:val="a3"/>
        <w:spacing w:before="18"/>
      </w:pPr>
    </w:p>
    <w:p w:rsidR="00A97B17" w:rsidRDefault="0019627D">
      <w:pPr>
        <w:pStyle w:val="a5"/>
        <w:numPr>
          <w:ilvl w:val="1"/>
          <w:numId w:val="1"/>
        </w:numPr>
        <w:tabs>
          <w:tab w:val="left" w:pos="1140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содержательный</w:t>
      </w:r>
      <w:r>
        <w:rPr>
          <w:spacing w:val="-2"/>
          <w:sz w:val="24"/>
        </w:rPr>
        <w:t xml:space="preserve"> раздел:</w:t>
      </w:r>
    </w:p>
    <w:p w:rsidR="00A97B17" w:rsidRDefault="0019627D">
      <w:pPr>
        <w:pStyle w:val="a3"/>
        <w:ind w:left="720"/>
      </w:pPr>
      <w:r>
        <w:t>Утвердить</w:t>
      </w:r>
      <w:r>
        <w:rPr>
          <w:spacing w:val="-4"/>
        </w:rPr>
        <w:t xml:space="preserve"> </w:t>
      </w:r>
      <w:r>
        <w:t>новую</w:t>
      </w:r>
      <w:r>
        <w:rPr>
          <w:spacing w:val="-3"/>
        </w:rPr>
        <w:t xml:space="preserve"> </w:t>
      </w:r>
      <w:r>
        <w:t>редакцию</w:t>
      </w:r>
      <w:r>
        <w:rPr>
          <w:spacing w:val="-2"/>
        </w:rPr>
        <w:t xml:space="preserve"> программы:</w:t>
      </w:r>
    </w:p>
    <w:p w:rsidR="00A97B17" w:rsidRDefault="0019627D">
      <w:pPr>
        <w:pStyle w:val="a3"/>
        <w:ind w:left="720"/>
      </w:pPr>
      <w:r>
        <w:t>1.2.1</w:t>
      </w:r>
      <w:r>
        <w:rPr>
          <w:spacing w:val="1"/>
        </w:rPr>
        <w:t xml:space="preserve"> </w:t>
      </w:r>
      <w:r>
        <w:t>по  «Русскому</w:t>
      </w:r>
      <w:r>
        <w:rPr>
          <w:spacing w:val="-3"/>
        </w:rPr>
        <w:t xml:space="preserve"> </w:t>
      </w:r>
      <w:r>
        <w:rPr>
          <w:spacing w:val="-2"/>
        </w:rPr>
        <w:t>языку»</w:t>
      </w:r>
    </w:p>
    <w:p w:rsidR="00A97B17" w:rsidRDefault="0019627D">
      <w:pPr>
        <w:pStyle w:val="a3"/>
        <w:ind w:left="720"/>
      </w:pPr>
      <w:r>
        <w:t>1.2.2.</w:t>
      </w:r>
      <w:r>
        <w:rPr>
          <w:spacing w:val="-2"/>
        </w:rPr>
        <w:t xml:space="preserve"> </w:t>
      </w:r>
      <w:r>
        <w:t>«Литературному</w:t>
      </w:r>
      <w:r>
        <w:rPr>
          <w:spacing w:val="-7"/>
        </w:rPr>
        <w:t xml:space="preserve"> </w:t>
      </w:r>
      <w:r>
        <w:rPr>
          <w:spacing w:val="-2"/>
        </w:rPr>
        <w:t>чтению»</w:t>
      </w:r>
    </w:p>
    <w:p w:rsidR="00A97B17" w:rsidRDefault="0019627D">
      <w:pPr>
        <w:pStyle w:val="a5"/>
        <w:tabs>
          <w:tab w:val="left" w:pos="1436"/>
        </w:tabs>
        <w:spacing w:before="142"/>
        <w:ind w:left="0" w:firstLineChars="300" w:firstLine="720"/>
        <w:rPr>
          <w:sz w:val="24"/>
        </w:rPr>
      </w:pPr>
      <w:r>
        <w:rPr>
          <w:sz w:val="24"/>
        </w:rPr>
        <w:t>1.2.3. «Иностранный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(немецкий)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язык»</w:t>
      </w:r>
    </w:p>
    <w:p w:rsidR="00A97B17" w:rsidRDefault="0019627D">
      <w:pPr>
        <w:pStyle w:val="a5"/>
        <w:numPr>
          <w:ilvl w:val="2"/>
          <w:numId w:val="3"/>
        </w:numPr>
        <w:tabs>
          <w:tab w:val="left" w:pos="1436"/>
        </w:tabs>
        <w:spacing w:before="141"/>
        <w:ind w:left="1436" w:hanging="588"/>
        <w:rPr>
          <w:sz w:val="24"/>
        </w:rPr>
      </w:pPr>
      <w:r>
        <w:rPr>
          <w:spacing w:val="-2"/>
          <w:sz w:val="24"/>
        </w:rPr>
        <w:t>«Математика»</w:t>
      </w:r>
    </w:p>
    <w:p w:rsidR="00A97B17" w:rsidRDefault="0019627D">
      <w:pPr>
        <w:pStyle w:val="a3"/>
        <w:spacing w:before="142"/>
        <w:ind w:left="848"/>
      </w:pPr>
      <w:r>
        <w:rPr>
          <w:sz w:val="22"/>
        </w:rPr>
        <w:t>1.</w:t>
      </w:r>
      <w:r>
        <w:t>2.5</w:t>
      </w:r>
      <w:r>
        <w:rPr>
          <w:spacing w:val="-4"/>
        </w:rPr>
        <w:t xml:space="preserve"> </w:t>
      </w:r>
      <w:r>
        <w:t>«Окружающий</w:t>
      </w:r>
      <w:r>
        <w:rPr>
          <w:spacing w:val="-4"/>
        </w:rPr>
        <w:t xml:space="preserve"> мир»</w:t>
      </w:r>
    </w:p>
    <w:p w:rsidR="00A97B17" w:rsidRDefault="0019627D">
      <w:pPr>
        <w:pStyle w:val="a5"/>
        <w:numPr>
          <w:ilvl w:val="2"/>
          <w:numId w:val="4"/>
        </w:numPr>
        <w:tabs>
          <w:tab w:val="left" w:pos="1385"/>
        </w:tabs>
        <w:spacing w:before="142"/>
        <w:ind w:left="1298" w:hanging="588"/>
        <w:jc w:val="left"/>
        <w:rPr>
          <w:sz w:val="24"/>
        </w:rPr>
      </w:pPr>
      <w:r>
        <w:rPr>
          <w:sz w:val="24"/>
        </w:rPr>
        <w:t>«Основы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этики».</w:t>
      </w:r>
    </w:p>
    <w:p w:rsidR="00A97B17" w:rsidRDefault="0019627D">
      <w:pPr>
        <w:pStyle w:val="a5"/>
        <w:numPr>
          <w:ilvl w:val="2"/>
          <w:numId w:val="4"/>
        </w:numPr>
        <w:tabs>
          <w:tab w:val="left" w:pos="1335"/>
        </w:tabs>
        <w:spacing w:before="141"/>
        <w:ind w:left="1248" w:hanging="588"/>
        <w:jc w:val="left"/>
        <w:rPr>
          <w:sz w:val="24"/>
        </w:rPr>
      </w:pPr>
      <w:r>
        <w:rPr>
          <w:sz w:val="24"/>
        </w:rPr>
        <w:t>«Изобразительное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искусство»</w:t>
      </w:r>
    </w:p>
    <w:p w:rsidR="00A97B17" w:rsidRDefault="0019627D">
      <w:pPr>
        <w:pStyle w:val="a5"/>
        <w:numPr>
          <w:ilvl w:val="2"/>
          <w:numId w:val="4"/>
        </w:numPr>
        <w:tabs>
          <w:tab w:val="left" w:pos="1455"/>
        </w:tabs>
        <w:spacing w:before="142"/>
        <w:ind w:left="1368" w:hanging="708"/>
        <w:jc w:val="left"/>
        <w:rPr>
          <w:sz w:val="24"/>
        </w:rPr>
      </w:pPr>
      <w:r>
        <w:rPr>
          <w:spacing w:val="-2"/>
          <w:sz w:val="24"/>
        </w:rPr>
        <w:t>«Музыка»</w:t>
      </w:r>
    </w:p>
    <w:p w:rsidR="00A97B17" w:rsidRDefault="0019627D">
      <w:pPr>
        <w:pStyle w:val="a5"/>
        <w:numPr>
          <w:ilvl w:val="2"/>
          <w:numId w:val="4"/>
        </w:numPr>
        <w:tabs>
          <w:tab w:val="left" w:pos="1455"/>
        </w:tabs>
        <w:spacing w:before="142"/>
        <w:ind w:left="1368" w:hanging="708"/>
        <w:jc w:val="left"/>
        <w:rPr>
          <w:sz w:val="24"/>
        </w:rPr>
      </w:pPr>
      <w:r>
        <w:rPr>
          <w:sz w:val="24"/>
        </w:rPr>
        <w:t>«Труд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(технология)»</w:t>
      </w:r>
    </w:p>
    <w:p w:rsidR="00A97B17" w:rsidRDefault="0019627D">
      <w:pPr>
        <w:pStyle w:val="a5"/>
        <w:numPr>
          <w:ilvl w:val="2"/>
          <w:numId w:val="4"/>
        </w:numPr>
        <w:tabs>
          <w:tab w:val="left" w:pos="1570"/>
        </w:tabs>
        <w:spacing w:before="139" w:line="281" w:lineRule="exact"/>
        <w:ind w:left="1483" w:hanging="850"/>
        <w:jc w:val="left"/>
        <w:rPr>
          <w:sz w:val="24"/>
        </w:rPr>
      </w:pPr>
      <w:r>
        <w:rPr>
          <w:sz w:val="24"/>
        </w:rPr>
        <w:t>«Физическая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культура».</w:t>
      </w:r>
    </w:p>
    <w:p w:rsidR="00A97B17" w:rsidRDefault="0019627D">
      <w:pPr>
        <w:pStyle w:val="a5"/>
        <w:numPr>
          <w:ilvl w:val="1"/>
          <w:numId w:val="1"/>
        </w:numPr>
        <w:tabs>
          <w:tab w:val="left" w:pos="1140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раздел:</w:t>
      </w:r>
    </w:p>
    <w:p w:rsidR="00A97B17" w:rsidRDefault="0019627D">
      <w:pPr>
        <w:pStyle w:val="a5"/>
        <w:numPr>
          <w:ilvl w:val="2"/>
          <w:numId w:val="1"/>
        </w:numPr>
        <w:tabs>
          <w:tab w:val="left" w:pos="1324"/>
        </w:tabs>
        <w:ind w:left="1324" w:hanging="604"/>
        <w:rPr>
          <w:sz w:val="24"/>
        </w:rPr>
      </w:pPr>
      <w:r>
        <w:rPr>
          <w:sz w:val="24"/>
        </w:rPr>
        <w:t>«Учебный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план»:</w:t>
      </w:r>
    </w:p>
    <w:p w:rsidR="00A97B17" w:rsidRDefault="0019627D">
      <w:pPr>
        <w:pStyle w:val="a3"/>
        <w:tabs>
          <w:tab w:val="left" w:pos="2038"/>
        </w:tabs>
        <w:ind w:left="720"/>
      </w:pPr>
      <w:r>
        <w:t>изложить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следующей</w:t>
      </w:r>
      <w:r>
        <w:rPr>
          <w:spacing w:val="-2"/>
        </w:rPr>
        <w:t xml:space="preserve"> редакции: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280"/>
        <w:gridCol w:w="909"/>
        <w:gridCol w:w="1134"/>
        <w:gridCol w:w="992"/>
        <w:gridCol w:w="1276"/>
        <w:gridCol w:w="1418"/>
      </w:tblGrid>
      <w:tr w:rsidR="00AD7D7A" w:rsidRPr="00292033" w:rsidTr="008B252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6"/>
                <w:szCs w:val="26"/>
              </w:rPr>
            </w:pPr>
            <w:r>
              <w:rPr>
                <w:sz w:val="28"/>
              </w:rPr>
              <w:t xml:space="preserve">   </w:t>
            </w:r>
            <w:r w:rsidRPr="00292033">
              <w:rPr>
                <w:b/>
                <w:bCs/>
                <w:sz w:val="26"/>
                <w:szCs w:val="26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3E08E4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6"/>
                <w:szCs w:val="26"/>
              </w:rPr>
            </w:pPr>
            <w:r w:rsidRPr="003E08E4">
              <w:rPr>
                <w:noProof/>
                <w:sz w:val="26"/>
                <w:szCs w:val="26"/>
                <w:lang w:val="en-US"/>
              </w:rPr>
              <w:pict>
                <v:line id="Прямая соединительная линия 9" o:spid="_x0000_s1026" style="position:absolute;flip:y;z-index:251658240;visibility:visible;mso-position-horizontal-relative:text;mso-position-vertical-relative:text" from="-4.4pt,2.5pt" to="111.7pt,3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"/>
              </w:pict>
            </w:r>
            <w:r w:rsidR="00AD7D7A" w:rsidRPr="00292033">
              <w:rPr>
                <w:b/>
                <w:bCs/>
                <w:sz w:val="26"/>
                <w:szCs w:val="26"/>
              </w:rPr>
              <w:t xml:space="preserve">Учебные предметы </w:t>
            </w:r>
          </w:p>
          <w:p w:rsidR="00AD7D7A" w:rsidRPr="00292033" w:rsidRDefault="00AD7D7A" w:rsidP="008B2524">
            <w:pPr>
              <w:jc w:val="right"/>
              <w:rPr>
                <w:b/>
                <w:sz w:val="26"/>
                <w:szCs w:val="26"/>
              </w:rPr>
            </w:pPr>
            <w:r w:rsidRPr="00292033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292033">
              <w:rPr>
                <w:b/>
                <w:bCs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292033">
              <w:rPr>
                <w:b/>
                <w:bCs/>
                <w:sz w:val="26"/>
                <w:szCs w:val="26"/>
              </w:rPr>
              <w:t>Всего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rPr>
                <w:b/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rPr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292033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292033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292033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292033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6"/>
                <w:szCs w:val="26"/>
              </w:rPr>
            </w:pPr>
            <w:r w:rsidRPr="00292033">
              <w:rPr>
                <w:bCs/>
                <w:i/>
                <w:sz w:val="26"/>
                <w:szCs w:val="26"/>
              </w:rPr>
              <w:t>Обязательная часть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426FCE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426F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6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Иностранный язык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92033">
              <w:rPr>
                <w:bCs/>
                <w:sz w:val="26"/>
                <w:szCs w:val="26"/>
              </w:rPr>
              <w:t>(английский)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142710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142710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142710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142710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142710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142710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142710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142710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142710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142710">
              <w:rPr>
                <w:bCs/>
                <w:sz w:val="26"/>
                <w:szCs w:val="26"/>
              </w:rPr>
              <w:t>16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8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 xml:space="preserve">Основы </w:t>
            </w:r>
            <w:r w:rsidRPr="00292033">
              <w:rPr>
                <w:rFonts w:eastAsia="@Arial Unicode MS"/>
                <w:color w:val="000000"/>
                <w:sz w:val="26"/>
                <w:szCs w:val="26"/>
              </w:rPr>
              <w:t>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proofErr w:type="gramStart"/>
            <w:r w:rsidRPr="00292033">
              <w:rPr>
                <w:bCs/>
                <w:sz w:val="26"/>
                <w:szCs w:val="26"/>
              </w:rPr>
              <w:t xml:space="preserve">Основы </w:t>
            </w:r>
            <w:r w:rsidRPr="00292033">
              <w:rPr>
                <w:rFonts w:eastAsia="@Arial Unicode MS"/>
                <w:color w:val="000000"/>
                <w:sz w:val="26"/>
                <w:szCs w:val="26"/>
              </w:rPr>
              <w:t>религиозных культур и светской этики</w:t>
            </w:r>
            <w:r>
              <w:rPr>
                <w:bCs/>
                <w:sz w:val="26"/>
                <w:szCs w:val="26"/>
              </w:rPr>
              <w:t xml:space="preserve"> (модуль</w:t>
            </w:r>
            <w:proofErr w:type="gramEnd"/>
          </w:p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  <w:vertAlign w:val="superscript"/>
              </w:rPr>
            </w:pPr>
            <w:r w:rsidRPr="00292033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292033">
              <w:rPr>
                <w:bCs/>
                <w:sz w:val="26"/>
                <w:szCs w:val="26"/>
              </w:rPr>
              <w:t xml:space="preserve">«Основы </w:t>
            </w:r>
            <w:r>
              <w:rPr>
                <w:bCs/>
                <w:sz w:val="26"/>
                <w:szCs w:val="26"/>
              </w:rPr>
              <w:t>светской этики</w:t>
            </w:r>
            <w:r w:rsidRPr="00292033">
              <w:rPr>
                <w:bCs/>
                <w:sz w:val="26"/>
                <w:szCs w:val="26"/>
              </w:rPr>
              <w:t>»)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BA6305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BA6305">
              <w:rPr>
                <w:bCs/>
                <w:sz w:val="26"/>
                <w:szCs w:val="26"/>
              </w:rPr>
              <w:t xml:space="preserve">Изобразительное искусство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4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BA6305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BA6305">
              <w:rPr>
                <w:bCs/>
                <w:sz w:val="26"/>
                <w:szCs w:val="26"/>
              </w:rPr>
              <w:t xml:space="preserve">Музыка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4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lastRenderedPageBreak/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Труд (т</w:t>
            </w:r>
            <w:r w:rsidRPr="00292033">
              <w:rPr>
                <w:bCs/>
                <w:sz w:val="26"/>
                <w:szCs w:val="26"/>
              </w:rPr>
              <w:t>ехнология</w:t>
            </w:r>
            <w:r>
              <w:rPr>
                <w:bCs/>
                <w:sz w:val="26"/>
                <w:szCs w:val="26"/>
              </w:rPr>
              <w:t>)</w:t>
            </w:r>
            <w:r w:rsidRPr="00292033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4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6"/>
                <w:szCs w:val="26"/>
              </w:rPr>
            </w:pPr>
            <w:r w:rsidRPr="00292033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292033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292033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6308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26308A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6308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26308A"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6308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88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6"/>
                <w:szCs w:val="26"/>
              </w:rPr>
            </w:pPr>
            <w:r w:rsidRPr="0003441A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6308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6308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6308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D7A" w:rsidRPr="00AD7D7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</w:rPr>
            </w:pPr>
            <w:r w:rsidRPr="00AD7D7A">
              <w:rPr>
                <w:b/>
              </w:rPr>
              <w:t>Факультатив  «Веселые ребята»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7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6308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6308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D7A" w:rsidRPr="00A866A7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</w:rPr>
            </w:pPr>
            <w:r w:rsidRPr="00A866A7">
              <w:rPr>
                <w:b/>
              </w:rPr>
              <w:t>Факультатив  «</w:t>
            </w:r>
            <w:r>
              <w:rPr>
                <w:b/>
              </w:rPr>
              <w:t>Олимпийцы</w:t>
            </w:r>
            <w:r w:rsidRPr="00A866A7">
              <w:rPr>
                <w:b/>
              </w:rPr>
              <w:t>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7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7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7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 xml:space="preserve">Максимально допустимая недельная нагрузка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292033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CC167E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 w:rsidRPr="00CC167E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38084F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90</w:t>
            </w:r>
          </w:p>
        </w:tc>
      </w:tr>
      <w:tr w:rsidR="00AD7D7A" w:rsidRPr="00292033" w:rsidTr="008B252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7A" w:rsidRPr="00614F1D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6"/>
                <w:szCs w:val="26"/>
              </w:rPr>
            </w:pPr>
            <w:r w:rsidRPr="00614F1D">
              <w:rPr>
                <w:b/>
                <w:bCs/>
                <w:sz w:val="26"/>
                <w:szCs w:val="26"/>
              </w:rPr>
              <w:t>Форма промежуточной аттестации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CC167E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7A" w:rsidRPr="00292033" w:rsidRDefault="00AD7D7A" w:rsidP="008B25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A97B17" w:rsidRDefault="00A97B17">
      <w:pPr>
        <w:pStyle w:val="TableParagraph"/>
        <w:jc w:val="center"/>
        <w:rPr>
          <w:sz w:val="24"/>
        </w:rPr>
      </w:pPr>
    </w:p>
    <w:p w:rsidR="00AD7D7A" w:rsidRDefault="00AD7D7A">
      <w:pPr>
        <w:pStyle w:val="TableParagraph"/>
        <w:jc w:val="center"/>
        <w:rPr>
          <w:sz w:val="24"/>
        </w:rPr>
      </w:pPr>
    </w:p>
    <w:p w:rsidR="00AD7D7A" w:rsidRDefault="00AD7D7A">
      <w:pPr>
        <w:pStyle w:val="TableParagraph"/>
        <w:jc w:val="center"/>
        <w:rPr>
          <w:sz w:val="24"/>
        </w:rPr>
        <w:sectPr w:rsidR="00AD7D7A">
          <w:pgSz w:w="11910" w:h="16840"/>
          <w:pgMar w:top="0" w:right="566" w:bottom="588" w:left="566" w:header="720" w:footer="720" w:gutter="0"/>
          <w:cols w:space="720"/>
        </w:sectPr>
      </w:pPr>
    </w:p>
    <w:p w:rsidR="00A97B17" w:rsidRDefault="0019627D" w:rsidP="00293521">
      <w:pPr>
        <w:pStyle w:val="a3"/>
        <w:spacing w:before="67"/>
        <w:ind w:left="720"/>
        <w:rPr>
          <w:spacing w:val="-2"/>
        </w:rPr>
      </w:pPr>
      <w:r>
        <w:lastRenderedPageBreak/>
        <w:t>1.3.</w:t>
      </w:r>
      <w:r w:rsidR="00293521">
        <w:t>2</w:t>
      </w:r>
      <w:r>
        <w:t>.</w:t>
      </w:r>
      <w:r>
        <w:rPr>
          <w:spacing w:val="-1"/>
        </w:rPr>
        <w:t xml:space="preserve"> </w:t>
      </w:r>
      <w:r>
        <w:t>«План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деятельности»</w:t>
      </w:r>
      <w:r w:rsidR="00293521">
        <w:rPr>
          <w:spacing w:val="-2"/>
        </w:rPr>
        <w:t xml:space="preserve"> </w:t>
      </w:r>
      <w:r w:rsidR="00293521">
        <w:t>изложить</w:t>
      </w:r>
      <w:r w:rsidR="00293521">
        <w:rPr>
          <w:spacing w:val="-7"/>
        </w:rPr>
        <w:t xml:space="preserve"> </w:t>
      </w:r>
      <w:r w:rsidR="00293521">
        <w:t>в</w:t>
      </w:r>
      <w:r w:rsidR="00293521">
        <w:rPr>
          <w:spacing w:val="-4"/>
        </w:rPr>
        <w:t xml:space="preserve"> </w:t>
      </w:r>
      <w:r w:rsidR="00293521">
        <w:t>следующей</w:t>
      </w:r>
      <w:r w:rsidR="00293521">
        <w:rPr>
          <w:spacing w:val="-2"/>
        </w:rPr>
        <w:t xml:space="preserve"> редакции:</w:t>
      </w:r>
    </w:p>
    <w:tbl>
      <w:tblPr>
        <w:tblStyle w:val="a9"/>
        <w:tblW w:w="0" w:type="auto"/>
        <w:tblInd w:w="817" w:type="dxa"/>
        <w:tblLook w:val="04A0"/>
      </w:tblPr>
      <w:tblGrid>
        <w:gridCol w:w="2690"/>
        <w:gridCol w:w="3771"/>
        <w:gridCol w:w="1042"/>
        <w:gridCol w:w="898"/>
        <w:gridCol w:w="873"/>
        <w:gridCol w:w="903"/>
      </w:tblGrid>
      <w:tr w:rsidR="00293521" w:rsidRPr="00F102B3" w:rsidTr="008B2524">
        <w:trPr>
          <w:trHeight w:val="77"/>
        </w:trPr>
        <w:tc>
          <w:tcPr>
            <w:tcW w:w="2693" w:type="dxa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852" w:type="dxa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Название курса</w:t>
            </w:r>
          </w:p>
        </w:tc>
        <w:tc>
          <w:tcPr>
            <w:tcW w:w="1049" w:type="dxa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1класс</w:t>
            </w:r>
          </w:p>
        </w:tc>
        <w:tc>
          <w:tcPr>
            <w:tcW w:w="904" w:type="dxa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2 класс</w:t>
            </w:r>
          </w:p>
        </w:tc>
        <w:tc>
          <w:tcPr>
            <w:tcW w:w="878" w:type="dxa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3 класс</w:t>
            </w:r>
          </w:p>
        </w:tc>
        <w:tc>
          <w:tcPr>
            <w:tcW w:w="909" w:type="dxa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4 класс</w:t>
            </w:r>
          </w:p>
        </w:tc>
      </w:tr>
      <w:tr w:rsidR="00293521" w:rsidRPr="00F102B3" w:rsidTr="008B2524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proofErr w:type="spellStart"/>
            <w:r w:rsidRPr="00F102B3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852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F102B3">
              <w:rPr>
                <w:sz w:val="24"/>
                <w:szCs w:val="24"/>
              </w:rPr>
              <w:t>важном</w:t>
            </w:r>
            <w:proofErr w:type="gramEnd"/>
            <w:r w:rsidRPr="00F102B3">
              <w:rPr>
                <w:sz w:val="24"/>
                <w:szCs w:val="24"/>
              </w:rPr>
              <w:t>»</w:t>
            </w:r>
          </w:p>
        </w:tc>
        <w:tc>
          <w:tcPr>
            <w:tcW w:w="104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</w:tr>
      <w:tr w:rsidR="00293521" w:rsidRPr="00F102B3" w:rsidTr="008B2524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</w:tr>
      <w:tr w:rsidR="00293521" w:rsidRPr="00F102B3" w:rsidTr="008B2524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04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</w:tr>
      <w:tr w:rsidR="00293521" w:rsidRPr="00F102B3" w:rsidTr="008B2524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3521" w:rsidRPr="00F102B3" w:rsidRDefault="00293521" w:rsidP="008B2524">
            <w:pPr>
              <w:tabs>
                <w:tab w:val="num" w:pos="1080"/>
              </w:tabs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Спортивно-оздоровительное</w:t>
            </w:r>
          </w:p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«Футбол в школу»</w:t>
            </w:r>
          </w:p>
        </w:tc>
        <w:tc>
          <w:tcPr>
            <w:tcW w:w="104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93521" w:rsidRPr="00F102B3" w:rsidTr="008B2524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3521" w:rsidRPr="00F102B3" w:rsidRDefault="00293521" w:rsidP="008B2524">
            <w:pPr>
              <w:tabs>
                <w:tab w:val="num" w:pos="1080"/>
              </w:tabs>
              <w:rPr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«Олимпийцы»</w:t>
            </w:r>
          </w:p>
        </w:tc>
        <w:tc>
          <w:tcPr>
            <w:tcW w:w="104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</w:tr>
      <w:tr w:rsidR="00293521" w:rsidRPr="00F102B3" w:rsidTr="008B2524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3521" w:rsidRPr="00F102B3" w:rsidRDefault="00293521" w:rsidP="008B2524">
            <w:pPr>
              <w:tabs>
                <w:tab w:val="num" w:pos="1080"/>
              </w:tabs>
              <w:rPr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293521" w:rsidRPr="00966275" w:rsidRDefault="00293521" w:rsidP="008B2524">
            <w:pPr>
              <w:rPr>
                <w:sz w:val="24"/>
                <w:szCs w:val="24"/>
              </w:rPr>
            </w:pPr>
            <w:r w:rsidRPr="00966275">
              <w:rPr>
                <w:sz w:val="24"/>
                <w:szCs w:val="24"/>
              </w:rPr>
              <w:t>«Веселые ребята»</w:t>
            </w:r>
          </w:p>
        </w:tc>
        <w:tc>
          <w:tcPr>
            <w:tcW w:w="104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</w:tr>
      <w:tr w:rsidR="00293521" w:rsidRPr="00F102B3" w:rsidTr="008B2524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3521" w:rsidRPr="00F102B3" w:rsidRDefault="00293521" w:rsidP="008B2524">
            <w:pPr>
              <w:tabs>
                <w:tab w:val="num" w:pos="1080"/>
              </w:tabs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Социальное</w:t>
            </w:r>
          </w:p>
        </w:tc>
        <w:tc>
          <w:tcPr>
            <w:tcW w:w="3852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«Школа добрых дел»</w:t>
            </w:r>
          </w:p>
        </w:tc>
        <w:tc>
          <w:tcPr>
            <w:tcW w:w="104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</w:tr>
      <w:tr w:rsidR="00293521" w:rsidRPr="00F102B3" w:rsidTr="008B2524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3521" w:rsidRPr="00F102B3" w:rsidRDefault="00293521" w:rsidP="008B2524">
            <w:pPr>
              <w:tabs>
                <w:tab w:val="num" w:pos="1080"/>
              </w:tabs>
              <w:rPr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Семьеведение</w:t>
            </w:r>
          </w:p>
        </w:tc>
        <w:tc>
          <w:tcPr>
            <w:tcW w:w="104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293521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</w:tr>
      <w:tr w:rsidR="00293521" w:rsidRPr="00F102B3" w:rsidTr="008B2524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Все направления</w:t>
            </w:r>
          </w:p>
        </w:tc>
        <w:tc>
          <w:tcPr>
            <w:tcW w:w="3852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proofErr w:type="gramStart"/>
            <w:r w:rsidRPr="00F102B3">
              <w:rPr>
                <w:sz w:val="24"/>
                <w:szCs w:val="24"/>
              </w:rPr>
              <w:t>Классные часы,  поездки, экскурсии, выставки, встречи, акции, праздники, социальные и интеллектуальные проекты</w:t>
            </w:r>
            <w:proofErr w:type="gramEnd"/>
          </w:p>
        </w:tc>
        <w:tc>
          <w:tcPr>
            <w:tcW w:w="104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1</w:t>
            </w:r>
          </w:p>
        </w:tc>
      </w:tr>
      <w:tr w:rsidR="00293521" w:rsidRPr="00F102B3" w:rsidTr="008B2524">
        <w:tc>
          <w:tcPr>
            <w:tcW w:w="2693" w:type="dxa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3852" w:type="dxa"/>
          </w:tcPr>
          <w:p w:rsidR="00293521" w:rsidRPr="00F102B3" w:rsidRDefault="00293521" w:rsidP="008B2524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4"/>
          </w:tcPr>
          <w:p w:rsidR="00293521" w:rsidRPr="00F102B3" w:rsidRDefault="00293521" w:rsidP="008B2524">
            <w:pPr>
              <w:jc w:val="center"/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Планы воспитательной работы 1-4кл.,</w:t>
            </w:r>
          </w:p>
          <w:p w:rsidR="00293521" w:rsidRPr="00F102B3" w:rsidRDefault="00293521" w:rsidP="008B2524">
            <w:pPr>
              <w:rPr>
                <w:sz w:val="24"/>
                <w:szCs w:val="24"/>
              </w:rPr>
            </w:pPr>
            <w:r w:rsidRPr="00F102B3">
              <w:rPr>
                <w:sz w:val="24"/>
                <w:szCs w:val="24"/>
              </w:rPr>
              <w:t>план воспитательной работы школы</w:t>
            </w:r>
          </w:p>
        </w:tc>
      </w:tr>
    </w:tbl>
    <w:p w:rsidR="00293521" w:rsidRDefault="00293521" w:rsidP="00293521">
      <w:pPr>
        <w:pStyle w:val="a3"/>
        <w:spacing w:before="67"/>
        <w:ind w:left="720"/>
        <w:rPr>
          <w:bCs/>
        </w:rPr>
      </w:pPr>
    </w:p>
    <w:p w:rsidR="00293521" w:rsidRPr="00293521" w:rsidRDefault="00293521" w:rsidP="00293521">
      <w:pPr>
        <w:jc w:val="both"/>
        <w:rPr>
          <w:rFonts w:eastAsia="Calibri"/>
          <w:sz w:val="24"/>
          <w:szCs w:val="24"/>
        </w:rPr>
      </w:pPr>
      <w:r>
        <w:rPr>
          <w:sz w:val="24"/>
        </w:rPr>
        <w:t xml:space="preserve">1.3.3 </w:t>
      </w:r>
      <w:r w:rsidRPr="00293521">
        <w:rPr>
          <w:rFonts w:eastAsia="Calibri"/>
          <w:sz w:val="24"/>
          <w:szCs w:val="24"/>
        </w:rPr>
        <w:t xml:space="preserve">Календарный учебный график утвердить в новой  редакции. </w:t>
      </w:r>
    </w:p>
    <w:p w:rsidR="00293521" w:rsidRPr="00293521" w:rsidRDefault="00293521" w:rsidP="00293521">
      <w:pPr>
        <w:shd w:val="clear" w:color="auto" w:fill="FFFFFF" w:themeFill="background1"/>
        <w:spacing w:line="482" w:lineRule="auto"/>
        <w:ind w:left="1806" w:right="1807"/>
        <w:jc w:val="center"/>
        <w:rPr>
          <w:bCs/>
          <w:sz w:val="24"/>
          <w:szCs w:val="24"/>
        </w:rPr>
      </w:pPr>
      <w:r w:rsidRPr="00293521">
        <w:rPr>
          <w:bCs/>
          <w:sz w:val="24"/>
          <w:szCs w:val="24"/>
        </w:rPr>
        <w:t>Календарный</w:t>
      </w:r>
      <w:r w:rsidRPr="00293521">
        <w:rPr>
          <w:bCs/>
          <w:spacing w:val="-6"/>
          <w:sz w:val="24"/>
          <w:szCs w:val="24"/>
        </w:rPr>
        <w:t xml:space="preserve"> </w:t>
      </w:r>
      <w:r w:rsidRPr="00293521">
        <w:rPr>
          <w:bCs/>
          <w:sz w:val="24"/>
          <w:szCs w:val="24"/>
        </w:rPr>
        <w:t>учебный</w:t>
      </w:r>
      <w:r w:rsidRPr="00293521">
        <w:rPr>
          <w:bCs/>
          <w:spacing w:val="-6"/>
          <w:sz w:val="24"/>
          <w:szCs w:val="24"/>
        </w:rPr>
        <w:t xml:space="preserve"> </w:t>
      </w:r>
      <w:r w:rsidRPr="00293521">
        <w:rPr>
          <w:bCs/>
          <w:sz w:val="24"/>
          <w:szCs w:val="24"/>
        </w:rPr>
        <w:t>график</w:t>
      </w:r>
      <w:r w:rsidRPr="00293521">
        <w:rPr>
          <w:bCs/>
          <w:spacing w:val="-6"/>
          <w:sz w:val="24"/>
          <w:szCs w:val="24"/>
        </w:rPr>
        <w:t xml:space="preserve"> </w:t>
      </w:r>
      <w:r w:rsidRPr="00293521">
        <w:rPr>
          <w:bCs/>
          <w:sz w:val="24"/>
          <w:szCs w:val="24"/>
        </w:rPr>
        <w:t>на 2025-2026 учебный год</w:t>
      </w:r>
    </w:p>
    <w:p w:rsidR="00293521" w:rsidRPr="00293521" w:rsidRDefault="00293521" w:rsidP="00293521">
      <w:pPr>
        <w:spacing w:before="250"/>
        <w:ind w:left="381"/>
        <w:rPr>
          <w:bCs/>
          <w:sz w:val="24"/>
          <w:szCs w:val="24"/>
        </w:rPr>
      </w:pPr>
      <w:r w:rsidRPr="00293521">
        <w:rPr>
          <w:bCs/>
          <w:sz w:val="24"/>
          <w:szCs w:val="24"/>
        </w:rPr>
        <w:t>Начало</w:t>
      </w:r>
      <w:r w:rsidRPr="00293521">
        <w:rPr>
          <w:bCs/>
          <w:spacing w:val="-2"/>
          <w:sz w:val="24"/>
          <w:szCs w:val="24"/>
        </w:rPr>
        <w:t xml:space="preserve"> </w:t>
      </w:r>
      <w:r w:rsidRPr="00293521">
        <w:rPr>
          <w:bCs/>
          <w:sz w:val="24"/>
          <w:szCs w:val="24"/>
        </w:rPr>
        <w:t>учебного</w:t>
      </w:r>
      <w:r w:rsidRPr="00293521">
        <w:rPr>
          <w:bCs/>
          <w:spacing w:val="1"/>
          <w:sz w:val="24"/>
          <w:szCs w:val="24"/>
        </w:rPr>
        <w:t xml:space="preserve"> </w:t>
      </w:r>
      <w:r w:rsidRPr="00293521">
        <w:rPr>
          <w:bCs/>
          <w:sz w:val="24"/>
          <w:szCs w:val="24"/>
        </w:rPr>
        <w:t>года</w:t>
      </w:r>
      <w:r w:rsidRPr="00293521">
        <w:rPr>
          <w:bCs/>
          <w:spacing w:val="-1"/>
          <w:sz w:val="24"/>
          <w:szCs w:val="24"/>
        </w:rPr>
        <w:t xml:space="preserve"> </w:t>
      </w:r>
      <w:r w:rsidRPr="00293521">
        <w:rPr>
          <w:bCs/>
          <w:sz w:val="24"/>
          <w:szCs w:val="24"/>
        </w:rPr>
        <w:t>–</w:t>
      </w:r>
      <w:r w:rsidRPr="00293521">
        <w:rPr>
          <w:bCs/>
          <w:spacing w:val="-1"/>
          <w:sz w:val="24"/>
          <w:szCs w:val="24"/>
        </w:rPr>
        <w:t xml:space="preserve"> </w:t>
      </w:r>
      <w:r w:rsidRPr="00293521">
        <w:rPr>
          <w:bCs/>
          <w:sz w:val="24"/>
          <w:szCs w:val="24"/>
        </w:rPr>
        <w:t>01.09.2025</w:t>
      </w:r>
      <w:r w:rsidRPr="00293521">
        <w:rPr>
          <w:bCs/>
          <w:spacing w:val="-1"/>
          <w:sz w:val="24"/>
          <w:szCs w:val="24"/>
        </w:rPr>
        <w:t xml:space="preserve"> </w:t>
      </w:r>
      <w:r w:rsidRPr="00293521">
        <w:rPr>
          <w:bCs/>
          <w:spacing w:val="-5"/>
          <w:sz w:val="24"/>
          <w:szCs w:val="24"/>
        </w:rPr>
        <w:t>г.</w:t>
      </w:r>
    </w:p>
    <w:p w:rsidR="00293521" w:rsidRPr="00293521" w:rsidRDefault="00293521" w:rsidP="00293521">
      <w:pPr>
        <w:spacing w:line="206" w:lineRule="auto"/>
        <w:ind w:left="153" w:firstLine="228"/>
        <w:rPr>
          <w:bCs/>
          <w:sz w:val="24"/>
          <w:szCs w:val="24"/>
        </w:rPr>
      </w:pPr>
      <w:r w:rsidRPr="00293521">
        <w:rPr>
          <w:bCs/>
          <w:sz w:val="24"/>
          <w:szCs w:val="24"/>
        </w:rPr>
        <w:t xml:space="preserve">Окончание учебного года - 26.05.2026 года, при условии полного освоения общеобразовательной </w:t>
      </w:r>
      <w:r w:rsidRPr="00293521">
        <w:rPr>
          <w:bCs/>
          <w:spacing w:val="-2"/>
          <w:sz w:val="24"/>
          <w:szCs w:val="24"/>
        </w:rPr>
        <w:t>программы</w:t>
      </w:r>
    </w:p>
    <w:p w:rsidR="00293521" w:rsidRPr="00293521" w:rsidRDefault="00293521" w:rsidP="00293521">
      <w:pPr>
        <w:pStyle w:val="a3"/>
        <w:spacing w:before="57"/>
        <w:rPr>
          <w:bCs/>
        </w:rPr>
      </w:pPr>
    </w:p>
    <w:tbl>
      <w:tblPr>
        <w:tblStyle w:val="a9"/>
        <w:tblW w:w="0" w:type="auto"/>
        <w:tblLook w:val="04A0"/>
      </w:tblPr>
      <w:tblGrid>
        <w:gridCol w:w="5461"/>
        <w:gridCol w:w="5533"/>
      </w:tblGrid>
      <w:tr w:rsidR="00293521" w:rsidTr="00293521">
        <w:tc>
          <w:tcPr>
            <w:tcW w:w="5461" w:type="dxa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>Учебный период</w:t>
            </w:r>
          </w:p>
        </w:tc>
        <w:tc>
          <w:tcPr>
            <w:tcW w:w="5533" w:type="dxa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>каникулы</w:t>
            </w:r>
          </w:p>
        </w:tc>
      </w:tr>
      <w:tr w:rsidR="00293521" w:rsidTr="00293521">
        <w:tc>
          <w:tcPr>
            <w:tcW w:w="10994" w:type="dxa"/>
            <w:gridSpan w:val="2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i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293521" w:rsidTr="00293521">
        <w:tc>
          <w:tcPr>
            <w:tcW w:w="5461" w:type="dxa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01.09.2025 – 24.10.2025 (8 НЕДЕЛЬ)</w:t>
            </w:r>
          </w:p>
        </w:tc>
        <w:tc>
          <w:tcPr>
            <w:tcW w:w="5533" w:type="dxa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.10.2025 – 02.11.2025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ДНЕЙ)</w:t>
            </w:r>
          </w:p>
        </w:tc>
      </w:tr>
      <w:tr w:rsidR="00293521" w:rsidTr="00293521">
        <w:tc>
          <w:tcPr>
            <w:tcW w:w="10994" w:type="dxa"/>
            <w:gridSpan w:val="2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ii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293521" w:rsidTr="00293521">
        <w:tc>
          <w:tcPr>
            <w:tcW w:w="5461" w:type="dxa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val="en-US" w:bidi="ru-RU"/>
              </w:rPr>
              <w:t>0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3.11.2025 – 30.12.2025 (8 НЕДЕЛЬ и 2 дня)</w:t>
            </w:r>
          </w:p>
        </w:tc>
        <w:tc>
          <w:tcPr>
            <w:tcW w:w="5533" w:type="dxa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31.12.2025 – 11.01.2026 (12 ДНЕЙ)</w:t>
            </w:r>
          </w:p>
        </w:tc>
      </w:tr>
      <w:tr w:rsidR="00293521" w:rsidTr="00293521">
        <w:tc>
          <w:tcPr>
            <w:tcW w:w="10994" w:type="dxa"/>
            <w:gridSpan w:val="2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iii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293521" w:rsidTr="00293521">
        <w:tc>
          <w:tcPr>
            <w:tcW w:w="5461" w:type="dxa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12.01.2026 – 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.03.2026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НЕДЕЛЬ)</w:t>
            </w:r>
          </w:p>
        </w:tc>
        <w:tc>
          <w:tcPr>
            <w:tcW w:w="5533" w:type="dxa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.03.2026 – 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05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.2026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ДНЕЙ)</w:t>
            </w:r>
          </w:p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lastRenderedPageBreak/>
              <w:t>16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.02.2026 – 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.02.2026 (7 ДНЕЙ) – дополнительные каникулы для 1-ых классов</w:t>
            </w:r>
          </w:p>
        </w:tc>
      </w:tr>
      <w:tr w:rsidR="00293521" w:rsidTr="00293521">
        <w:tc>
          <w:tcPr>
            <w:tcW w:w="10994" w:type="dxa"/>
            <w:gridSpan w:val="2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lastRenderedPageBreak/>
              <w:t>iV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293521" w:rsidTr="00293521">
        <w:tc>
          <w:tcPr>
            <w:tcW w:w="5461" w:type="dxa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0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.04.2026 – 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.05.2026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НЕДЕЛЬ 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 д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н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я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)</w:t>
            </w:r>
          </w:p>
        </w:tc>
        <w:tc>
          <w:tcPr>
            <w:tcW w:w="5533" w:type="dxa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.05.2026 – 31.08.2026</w:t>
            </w:r>
          </w:p>
        </w:tc>
      </w:tr>
      <w:tr w:rsidR="00293521" w:rsidTr="00293521">
        <w:tc>
          <w:tcPr>
            <w:tcW w:w="5461" w:type="dxa"/>
          </w:tcPr>
          <w:p w:rsidR="00293521" w:rsidRPr="00511316" w:rsidRDefault="00293521" w:rsidP="008B2524">
            <w:pPr>
              <w:pStyle w:val="Months"/>
              <w:ind w:left="0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5533" w:type="dxa"/>
          </w:tcPr>
          <w:p w:rsidR="00293521" w:rsidRPr="00511316" w:rsidRDefault="00293521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</w:p>
        </w:tc>
      </w:tr>
    </w:tbl>
    <w:p w:rsidR="00293521" w:rsidRDefault="00293521" w:rsidP="00293521">
      <w:pPr>
        <w:pStyle w:val="TableParagraph"/>
        <w:spacing w:line="241" w:lineRule="exact"/>
        <w:ind w:left="107"/>
        <w:rPr>
          <w:bCs/>
          <w:sz w:val="24"/>
        </w:rPr>
      </w:pPr>
      <w:r>
        <w:rPr>
          <w:bCs/>
          <w:sz w:val="24"/>
        </w:rPr>
        <w:t xml:space="preserve">      Продолжительность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учебной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недели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–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для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1-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4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классов</w:t>
      </w:r>
      <w:r>
        <w:rPr>
          <w:bCs/>
          <w:spacing w:val="-4"/>
          <w:sz w:val="24"/>
        </w:rPr>
        <w:t xml:space="preserve"> </w:t>
      </w:r>
      <w:r>
        <w:rPr>
          <w:bCs/>
          <w:sz w:val="24"/>
        </w:rPr>
        <w:t>пять</w:t>
      </w:r>
      <w:r>
        <w:rPr>
          <w:bCs/>
          <w:spacing w:val="-1"/>
          <w:sz w:val="24"/>
        </w:rPr>
        <w:t xml:space="preserve"> </w:t>
      </w:r>
      <w:r>
        <w:rPr>
          <w:bCs/>
          <w:sz w:val="24"/>
        </w:rPr>
        <w:t xml:space="preserve">учебных </w:t>
      </w:r>
      <w:r>
        <w:rPr>
          <w:bCs/>
          <w:spacing w:val="-2"/>
          <w:sz w:val="24"/>
        </w:rPr>
        <w:t>дней.</w:t>
      </w:r>
    </w:p>
    <w:p w:rsidR="00293521" w:rsidRDefault="00293521" w:rsidP="00293521">
      <w:pPr>
        <w:pStyle w:val="TableParagraph"/>
        <w:spacing w:before="245"/>
        <w:ind w:left="335"/>
        <w:rPr>
          <w:bCs/>
          <w:sz w:val="24"/>
        </w:rPr>
      </w:pPr>
      <w:r>
        <w:rPr>
          <w:bCs/>
          <w:sz w:val="24"/>
        </w:rPr>
        <w:t>Сменность</w:t>
      </w:r>
      <w:r>
        <w:rPr>
          <w:bCs/>
          <w:spacing w:val="-2"/>
          <w:sz w:val="24"/>
        </w:rPr>
        <w:t xml:space="preserve"> </w:t>
      </w:r>
      <w:r>
        <w:rPr>
          <w:bCs/>
          <w:sz w:val="24"/>
        </w:rPr>
        <w:t>занятий</w:t>
      </w:r>
      <w:r>
        <w:rPr>
          <w:bCs/>
          <w:spacing w:val="-1"/>
          <w:sz w:val="24"/>
        </w:rPr>
        <w:t xml:space="preserve"> </w:t>
      </w:r>
      <w:r>
        <w:rPr>
          <w:bCs/>
          <w:sz w:val="24"/>
        </w:rPr>
        <w:t>–</w:t>
      </w:r>
      <w:r>
        <w:rPr>
          <w:bCs/>
          <w:spacing w:val="-4"/>
          <w:sz w:val="24"/>
        </w:rPr>
        <w:t xml:space="preserve"> </w:t>
      </w:r>
      <w:r>
        <w:rPr>
          <w:bCs/>
          <w:sz w:val="24"/>
        </w:rPr>
        <w:t>первая</w:t>
      </w:r>
      <w:r>
        <w:rPr>
          <w:bCs/>
          <w:spacing w:val="56"/>
          <w:sz w:val="24"/>
        </w:rPr>
        <w:t xml:space="preserve"> </w:t>
      </w:r>
      <w:r>
        <w:rPr>
          <w:bCs/>
          <w:spacing w:val="-2"/>
          <w:sz w:val="24"/>
        </w:rPr>
        <w:t>смена.</w:t>
      </w:r>
    </w:p>
    <w:p w:rsidR="00293521" w:rsidRDefault="00293521" w:rsidP="00293521">
      <w:pPr>
        <w:pStyle w:val="TableParagraph"/>
        <w:spacing w:before="245"/>
        <w:ind w:left="335"/>
        <w:rPr>
          <w:bCs/>
          <w:sz w:val="24"/>
        </w:rPr>
      </w:pPr>
      <w:r>
        <w:rPr>
          <w:bCs/>
          <w:sz w:val="24"/>
        </w:rPr>
        <w:t>Начало</w:t>
      </w:r>
      <w:r>
        <w:rPr>
          <w:bCs/>
          <w:spacing w:val="-4"/>
          <w:sz w:val="24"/>
        </w:rPr>
        <w:t xml:space="preserve"> </w:t>
      </w:r>
      <w:r>
        <w:rPr>
          <w:bCs/>
          <w:sz w:val="24"/>
        </w:rPr>
        <w:t>учебных</w:t>
      </w:r>
      <w:r>
        <w:rPr>
          <w:bCs/>
          <w:spacing w:val="-2"/>
          <w:sz w:val="24"/>
        </w:rPr>
        <w:t xml:space="preserve"> </w:t>
      </w:r>
      <w:r>
        <w:rPr>
          <w:bCs/>
          <w:sz w:val="24"/>
        </w:rPr>
        <w:t>занятий</w:t>
      </w:r>
      <w:r>
        <w:rPr>
          <w:bCs/>
          <w:spacing w:val="-2"/>
          <w:sz w:val="24"/>
        </w:rPr>
        <w:t xml:space="preserve"> </w:t>
      </w:r>
      <w:r>
        <w:rPr>
          <w:bCs/>
          <w:spacing w:val="2"/>
          <w:sz w:val="24"/>
        </w:rPr>
        <w:t xml:space="preserve"> </w:t>
      </w:r>
      <w:r>
        <w:rPr>
          <w:bCs/>
          <w:sz w:val="24"/>
        </w:rPr>
        <w:t>–</w:t>
      </w:r>
      <w:r>
        <w:rPr>
          <w:bCs/>
          <w:spacing w:val="-2"/>
          <w:sz w:val="24"/>
        </w:rPr>
        <w:t xml:space="preserve"> </w:t>
      </w:r>
      <w:r>
        <w:rPr>
          <w:bCs/>
          <w:sz w:val="24"/>
        </w:rPr>
        <w:t>8</w:t>
      </w:r>
      <w:r>
        <w:rPr>
          <w:bCs/>
          <w:spacing w:val="-5"/>
          <w:sz w:val="24"/>
        </w:rPr>
        <w:t xml:space="preserve"> </w:t>
      </w:r>
      <w:r>
        <w:rPr>
          <w:bCs/>
          <w:sz w:val="24"/>
        </w:rPr>
        <w:t>часов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 xml:space="preserve">30 </w:t>
      </w:r>
      <w:r>
        <w:rPr>
          <w:bCs/>
          <w:spacing w:val="-2"/>
          <w:sz w:val="24"/>
        </w:rPr>
        <w:t>минут.</w:t>
      </w:r>
    </w:p>
    <w:p w:rsidR="00293521" w:rsidRPr="00293521" w:rsidRDefault="00293521" w:rsidP="00293521">
      <w:pPr>
        <w:pStyle w:val="TableParagraph"/>
        <w:spacing w:before="245" w:line="453" w:lineRule="auto"/>
        <w:ind w:left="335" w:right="683"/>
        <w:rPr>
          <w:bCs/>
          <w:sz w:val="24"/>
          <w:szCs w:val="24"/>
        </w:rPr>
      </w:pPr>
      <w:r>
        <w:rPr>
          <w:bCs/>
          <w:sz w:val="24"/>
        </w:rPr>
        <w:t>Продолжительность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урока –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35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минут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для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обучающихся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1-х</w:t>
      </w:r>
      <w:r>
        <w:rPr>
          <w:bCs/>
          <w:spacing w:val="-1"/>
          <w:sz w:val="24"/>
        </w:rPr>
        <w:t xml:space="preserve"> </w:t>
      </w:r>
      <w:r>
        <w:rPr>
          <w:bCs/>
          <w:sz w:val="24"/>
        </w:rPr>
        <w:t>классов</w:t>
      </w:r>
      <w:r>
        <w:rPr>
          <w:bCs/>
          <w:spacing w:val="-2"/>
          <w:sz w:val="24"/>
        </w:rPr>
        <w:t xml:space="preserve"> </w:t>
      </w:r>
      <w:r>
        <w:rPr>
          <w:bCs/>
          <w:sz w:val="24"/>
        </w:rPr>
        <w:t>в</w:t>
      </w:r>
      <w:r>
        <w:rPr>
          <w:bCs/>
          <w:spacing w:val="-1"/>
          <w:sz w:val="24"/>
        </w:rPr>
        <w:t xml:space="preserve"> </w:t>
      </w:r>
      <w:r>
        <w:rPr>
          <w:bCs/>
          <w:sz w:val="24"/>
        </w:rPr>
        <w:t>I</w:t>
      </w:r>
      <w:r>
        <w:rPr>
          <w:bCs/>
          <w:spacing w:val="-6"/>
          <w:sz w:val="24"/>
        </w:rPr>
        <w:t xml:space="preserve"> </w:t>
      </w:r>
      <w:r>
        <w:rPr>
          <w:bCs/>
          <w:sz w:val="24"/>
        </w:rPr>
        <w:t>и II</w:t>
      </w:r>
      <w:r>
        <w:rPr>
          <w:bCs/>
          <w:spacing w:val="-7"/>
          <w:sz w:val="24"/>
        </w:rPr>
        <w:t xml:space="preserve"> </w:t>
      </w:r>
      <w:r>
        <w:rPr>
          <w:bCs/>
          <w:sz w:val="24"/>
        </w:rPr>
        <w:t xml:space="preserve">четвертях; 40 </w:t>
      </w:r>
      <w:r w:rsidRPr="00293521">
        <w:rPr>
          <w:bCs/>
          <w:sz w:val="24"/>
          <w:szCs w:val="24"/>
        </w:rPr>
        <w:t>минут для обучающихся 1-х классов в III и</w:t>
      </w:r>
      <w:r w:rsidRPr="00293521">
        <w:rPr>
          <w:bCs/>
          <w:spacing w:val="40"/>
          <w:sz w:val="24"/>
          <w:szCs w:val="24"/>
        </w:rPr>
        <w:t xml:space="preserve"> </w:t>
      </w:r>
      <w:r w:rsidRPr="00293521">
        <w:rPr>
          <w:bCs/>
          <w:sz w:val="24"/>
          <w:szCs w:val="24"/>
        </w:rPr>
        <w:t>IV четвертях;</w:t>
      </w:r>
    </w:p>
    <w:p w:rsidR="00293521" w:rsidRDefault="00293521" w:rsidP="00293521">
      <w:pPr>
        <w:pStyle w:val="TableParagrap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93521">
        <w:rPr>
          <w:sz w:val="24"/>
          <w:szCs w:val="24"/>
        </w:rPr>
        <w:t>40</w:t>
      </w:r>
      <w:r w:rsidRPr="00293521">
        <w:rPr>
          <w:spacing w:val="-1"/>
          <w:sz w:val="24"/>
          <w:szCs w:val="24"/>
        </w:rPr>
        <w:t xml:space="preserve"> </w:t>
      </w:r>
      <w:r w:rsidRPr="00293521">
        <w:rPr>
          <w:sz w:val="24"/>
          <w:szCs w:val="24"/>
        </w:rPr>
        <w:t>минут</w:t>
      </w:r>
      <w:r w:rsidRPr="00293521">
        <w:rPr>
          <w:spacing w:val="-1"/>
          <w:sz w:val="24"/>
          <w:szCs w:val="24"/>
        </w:rPr>
        <w:t xml:space="preserve"> </w:t>
      </w:r>
      <w:r w:rsidRPr="00293521">
        <w:rPr>
          <w:sz w:val="24"/>
          <w:szCs w:val="24"/>
        </w:rPr>
        <w:t>для</w:t>
      </w:r>
      <w:r w:rsidRPr="00293521">
        <w:rPr>
          <w:spacing w:val="-1"/>
          <w:sz w:val="24"/>
          <w:szCs w:val="24"/>
        </w:rPr>
        <w:t xml:space="preserve"> </w:t>
      </w:r>
      <w:r w:rsidRPr="00293521">
        <w:rPr>
          <w:sz w:val="24"/>
          <w:szCs w:val="24"/>
        </w:rPr>
        <w:t>обучающихся</w:t>
      </w:r>
      <w:r w:rsidRPr="00293521">
        <w:rPr>
          <w:spacing w:val="-1"/>
          <w:sz w:val="24"/>
          <w:szCs w:val="24"/>
        </w:rPr>
        <w:t xml:space="preserve"> </w:t>
      </w:r>
      <w:r w:rsidRPr="00293521">
        <w:rPr>
          <w:sz w:val="24"/>
          <w:szCs w:val="24"/>
        </w:rPr>
        <w:t xml:space="preserve">2-4 </w:t>
      </w:r>
      <w:r w:rsidRPr="00293521">
        <w:rPr>
          <w:spacing w:val="-2"/>
          <w:sz w:val="24"/>
          <w:szCs w:val="24"/>
        </w:rPr>
        <w:t>классов.</w:t>
      </w:r>
    </w:p>
    <w:p w:rsidR="00293521" w:rsidRPr="00293521" w:rsidRDefault="00293521" w:rsidP="00293521">
      <w:pPr>
        <w:pStyle w:val="TableParagraph"/>
        <w:rPr>
          <w:sz w:val="24"/>
          <w:szCs w:val="24"/>
        </w:rPr>
      </w:pPr>
    </w:p>
    <w:p w:rsidR="00293521" w:rsidRPr="00293521" w:rsidRDefault="00293521" w:rsidP="00293521">
      <w:pPr>
        <w:pStyle w:val="TableParagraph"/>
        <w:rPr>
          <w:sz w:val="24"/>
          <w:szCs w:val="24"/>
        </w:rPr>
      </w:pPr>
      <w:r w:rsidRPr="00293521">
        <w:rPr>
          <w:sz w:val="24"/>
          <w:szCs w:val="24"/>
        </w:rPr>
        <w:t>Промежуточная аттестация: проводится без прекращения образовательного процесса во 2 –</w:t>
      </w:r>
      <w:r w:rsidRPr="00293521">
        <w:rPr>
          <w:spacing w:val="40"/>
          <w:sz w:val="24"/>
          <w:szCs w:val="24"/>
        </w:rPr>
        <w:t xml:space="preserve"> </w:t>
      </w:r>
      <w:r w:rsidRPr="00293521">
        <w:rPr>
          <w:sz w:val="24"/>
          <w:szCs w:val="24"/>
        </w:rPr>
        <w:t xml:space="preserve">4 классах с 06.05.2025 года по 22.05.2025 года. В 1-х классах - </w:t>
      </w:r>
      <w:proofErr w:type="spellStart"/>
      <w:r w:rsidRPr="00293521">
        <w:rPr>
          <w:sz w:val="24"/>
          <w:szCs w:val="24"/>
        </w:rPr>
        <w:t>безотметочное</w:t>
      </w:r>
      <w:proofErr w:type="spellEnd"/>
      <w:r w:rsidRPr="00293521">
        <w:rPr>
          <w:sz w:val="24"/>
          <w:szCs w:val="24"/>
        </w:rPr>
        <w:t xml:space="preserve"> обучение.</w:t>
      </w:r>
    </w:p>
    <w:p w:rsidR="00A97B17" w:rsidRPr="00293521" w:rsidRDefault="00A97B17" w:rsidP="00293521">
      <w:pPr>
        <w:pStyle w:val="TableParagraph"/>
        <w:rPr>
          <w:sz w:val="24"/>
          <w:szCs w:val="24"/>
        </w:rPr>
      </w:pPr>
    </w:p>
    <w:p w:rsidR="00293521" w:rsidRDefault="00293521" w:rsidP="00293521">
      <w:pPr>
        <w:pStyle w:val="TableParagraph"/>
      </w:pPr>
      <w:r w:rsidRPr="00293521">
        <w:rPr>
          <w:sz w:val="24"/>
          <w:szCs w:val="24"/>
        </w:rPr>
        <w:t xml:space="preserve">При возникновении отдельных чрезвычайных ситуаций на отдельных территориях </w:t>
      </w:r>
      <w:proofErr w:type="spellStart"/>
      <w:r w:rsidRPr="00293521">
        <w:rPr>
          <w:sz w:val="24"/>
          <w:szCs w:val="24"/>
        </w:rPr>
        <w:t>бщеобразовательная</w:t>
      </w:r>
      <w:proofErr w:type="spellEnd"/>
      <w:r w:rsidRPr="00293521">
        <w:rPr>
          <w:sz w:val="24"/>
          <w:szCs w:val="24"/>
        </w:rPr>
        <w:t xml:space="preserve"> организация может вводить дополнительные каникулы </w:t>
      </w:r>
      <w:proofErr w:type="gramStart"/>
      <w:r w:rsidRPr="00293521">
        <w:rPr>
          <w:sz w:val="24"/>
          <w:szCs w:val="24"/>
        </w:rPr>
        <w:t>в течение учебного года с сентября по май со сдвигом учебного процесса на летние месяцы</w:t>
      </w:r>
      <w:proofErr w:type="gramEnd"/>
      <w:r>
        <w:t>.</w:t>
      </w:r>
    </w:p>
    <w:p w:rsidR="00293521" w:rsidRDefault="00293521" w:rsidP="00293521">
      <w:pPr>
        <w:pStyle w:val="TableParagraph"/>
      </w:pPr>
    </w:p>
    <w:p w:rsidR="00293521" w:rsidRDefault="00293521" w:rsidP="00293521">
      <w:pPr>
        <w:pStyle w:val="a5"/>
        <w:tabs>
          <w:tab w:val="left" w:pos="1324"/>
        </w:tabs>
        <w:spacing w:before="2"/>
        <w:ind w:left="1324" w:firstLine="0"/>
        <w:rPr>
          <w:bCs/>
          <w:sz w:val="24"/>
        </w:rPr>
        <w:sectPr w:rsidR="00293521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:rsidR="00A97B17" w:rsidRDefault="00A97B17">
      <w:pPr>
        <w:pStyle w:val="a3"/>
        <w:spacing w:before="13"/>
      </w:pPr>
    </w:p>
    <w:p w:rsidR="00A97B17" w:rsidRDefault="00A97B17">
      <w:pPr>
        <w:pStyle w:val="a3"/>
        <w:tabs>
          <w:tab w:val="left" w:pos="4366"/>
        </w:tabs>
        <w:ind w:left="-1" w:right="239"/>
        <w:jc w:val="center"/>
      </w:pPr>
    </w:p>
    <w:sectPr w:rsidR="00A97B17" w:rsidSect="00AC7114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DF9" w:rsidRDefault="00F50DF9">
      <w:r>
        <w:separator/>
      </w:r>
    </w:p>
  </w:endnote>
  <w:endnote w:type="continuationSeparator" w:id="0">
    <w:p w:rsidR="00F50DF9" w:rsidRDefault="00F50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DF9" w:rsidRDefault="00F50DF9">
      <w:r>
        <w:separator/>
      </w:r>
    </w:p>
  </w:footnote>
  <w:footnote w:type="continuationSeparator" w:id="0">
    <w:p w:rsidR="00F50DF9" w:rsidRDefault="00F50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multilevel"/>
    <w:tmpl w:val="BF205925"/>
    <w:lvl w:ilvl="0">
      <w:start w:val="1"/>
      <w:numFmt w:val="decimal"/>
      <w:lvlText w:val="%1"/>
      <w:lvlJc w:val="left"/>
      <w:pPr>
        <w:ind w:left="1387" w:hanging="59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7" w:hanging="591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300" w:hanging="591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19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7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7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6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591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15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21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2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5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7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293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5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0" w:hanging="600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>
      <w:start w:val="1"/>
      <w:numFmt w:val="decimal"/>
      <w:lvlText w:val="%1"/>
      <w:lvlJc w:val="left"/>
      <w:pPr>
        <w:ind w:left="1387" w:hanging="59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7" w:hanging="59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87" w:hanging="59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19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7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7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6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5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97B17"/>
    <w:rsid w:val="001636B4"/>
    <w:rsid w:val="0019627D"/>
    <w:rsid w:val="00293521"/>
    <w:rsid w:val="002B65C3"/>
    <w:rsid w:val="002F2083"/>
    <w:rsid w:val="003E08E4"/>
    <w:rsid w:val="00540963"/>
    <w:rsid w:val="006C1096"/>
    <w:rsid w:val="009668F6"/>
    <w:rsid w:val="00A97B17"/>
    <w:rsid w:val="00AC7114"/>
    <w:rsid w:val="00AD7D7A"/>
    <w:rsid w:val="00BE460A"/>
    <w:rsid w:val="00F43061"/>
    <w:rsid w:val="00F50DF9"/>
    <w:rsid w:val="04FE74F5"/>
    <w:rsid w:val="077801A9"/>
    <w:rsid w:val="1F953F6F"/>
    <w:rsid w:val="2186185E"/>
    <w:rsid w:val="40431A7E"/>
    <w:rsid w:val="4BC619B3"/>
    <w:rsid w:val="4CA16E08"/>
    <w:rsid w:val="4CB52E69"/>
    <w:rsid w:val="7F75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C711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C7114"/>
    <w:rPr>
      <w:sz w:val="24"/>
      <w:szCs w:val="24"/>
    </w:rPr>
  </w:style>
  <w:style w:type="paragraph" w:styleId="a4">
    <w:name w:val="Title"/>
    <w:basedOn w:val="a"/>
    <w:uiPriority w:val="1"/>
    <w:qFormat/>
    <w:rsid w:val="00AC7114"/>
    <w:pPr>
      <w:ind w:right="149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AC71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AC7114"/>
    <w:pPr>
      <w:ind w:left="153" w:firstLine="540"/>
    </w:pPr>
  </w:style>
  <w:style w:type="paragraph" w:customStyle="1" w:styleId="TableParagraph">
    <w:name w:val="Table Paragraph"/>
    <w:basedOn w:val="a"/>
    <w:uiPriority w:val="1"/>
    <w:qFormat/>
    <w:rsid w:val="00AC7114"/>
  </w:style>
  <w:style w:type="paragraph" w:styleId="a6">
    <w:name w:val="Balloon Text"/>
    <w:basedOn w:val="a"/>
    <w:link w:val="a7"/>
    <w:rsid w:val="001962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9627D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No Spacing"/>
    <w:uiPriority w:val="1"/>
    <w:qFormat/>
    <w:rsid w:val="00AD7D7A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293521"/>
    <w:rPr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aa"/>
    <w:uiPriority w:val="2"/>
    <w:rsid w:val="00293521"/>
    <w:pPr>
      <w:widowControl/>
      <w:autoSpaceDE/>
      <w:autoSpaceDN/>
      <w:ind w:left="115"/>
    </w:pPr>
    <w:rPr>
      <w:rFonts w:ascii="Arial" w:eastAsiaTheme="minorEastAsia" w:hAnsi="Arial" w:cstheme="minorBidi"/>
      <w:caps/>
      <w:color w:val="365F91" w:themeColor="accent1" w:themeShade="BF"/>
      <w:sz w:val="18"/>
      <w:szCs w:val="18"/>
      <w:lang w:eastAsia="ja-JP"/>
    </w:rPr>
  </w:style>
  <w:style w:type="paragraph" w:styleId="aa">
    <w:name w:val="Date"/>
    <w:basedOn w:val="a"/>
    <w:next w:val="a"/>
    <w:link w:val="ab"/>
    <w:rsid w:val="00293521"/>
  </w:style>
  <w:style w:type="character" w:customStyle="1" w:styleId="ab">
    <w:name w:val="Дата Знак"/>
    <w:basedOn w:val="a0"/>
    <w:link w:val="aa"/>
    <w:rsid w:val="00293521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149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53" w:firstLine="5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rsid w:val="001962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9627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41707&amp;date=26.03.2025&amp;dst=100137&amp;field=134" TargetMode="External"/><Relationship Id="rId13" Type="http://schemas.openxmlformats.org/officeDocument/2006/relationships/hyperlink" Target="http://login.consultant.ru/link/?req=doc&amp;base=LAW&amp;n=486034&amp;date=26.03.2025&amp;dst=100047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login.consultant.ru/link/?req=doc&amp;base=LAW&amp;n=441707&amp;date=26.03.2025&amp;dst=100137&amp;field=134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eq=doc&amp;base=LAW&amp;n=486034&amp;date=26.03.2025&amp;dst=100047&amp;fie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login.consultant.ru/link/?req=doc&amp;base=LAW&amp;n=486034&amp;date=26.03.2025&amp;dst=10004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41707&amp;date=26.03.2025&amp;dst=100137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учитьль номер 14</cp:lastModifiedBy>
  <cp:revision>8</cp:revision>
  <cp:lastPrinted>2025-10-13T06:42:00Z</cp:lastPrinted>
  <dcterms:created xsi:type="dcterms:W3CDTF">2025-07-22T11:31:00Z</dcterms:created>
  <dcterms:modified xsi:type="dcterms:W3CDTF">2025-10-15T09:05:00Z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1049-12.2.0.21931</vt:lpwstr>
  </property>
  <property fmtid="{D5CDD505-2E9C-101B-9397-08002B2CF9AE}" pid="7" name="ICV">
    <vt:lpwstr>7DDE96004445472DA41421BE83094F9D_12</vt:lpwstr>
  </property>
</Properties>
</file>