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C8651" w14:textId="30F8F722" w:rsidR="00912B0C" w:rsidRDefault="00912B0C" w:rsidP="00912B0C">
      <w:p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</w:t>
      </w:r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13 декабря 2024 года на базе МОУ «Терновская СШ» прошло районное методическое объединение по труду (технологии). </w:t>
      </w:r>
    </w:p>
    <w:p w14:paraId="58D46BA4" w14:textId="15A3A617" w:rsidR="001E6CFA" w:rsidRDefault="00912B0C" w:rsidP="00912B0C">
      <w:p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</w:t>
      </w:r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>Цель заседания: организовать «Методический мост» для обмена педагогическим опытом и распространения инновационных технологий обучения и воспитания обучающихся.</w:t>
      </w:r>
      <w:r w:rsidRPr="00912B0C">
        <w:rPr>
          <w:rFonts w:ascii="Times New Roman" w:hAnsi="Times New Roman" w:cs="Times New Roman"/>
          <w:color w:val="000000"/>
          <w:sz w:val="24"/>
        </w:rPr>
        <w:br/>
      </w:r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>    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</w:t>
      </w:r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> </w:t>
      </w:r>
      <w:proofErr w:type="spellStart"/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>Генералова</w:t>
      </w:r>
      <w:proofErr w:type="spellEnd"/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Ольга Николаевна, учитель труда (технологии) в МОУ «Терновская СШ», обобщила и поделилась с коллегами опытом своей работы в центре цифрового естественно – научного и технологического образования «Точка Роста» по теме: «Изучение модуля «Робототехника» как стимул к личностному росту обучающихся». </w:t>
      </w:r>
      <w:r w:rsidRPr="00912B0C">
        <w:rPr>
          <w:rFonts w:ascii="Times New Roman" w:hAnsi="Times New Roman" w:cs="Times New Roman"/>
          <w:color w:val="000000"/>
          <w:sz w:val="24"/>
        </w:rPr>
        <w:br/>
      </w:r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>     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</w:t>
      </w:r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> Вальков Егор, ученик 9 класса, МОУ «Терновская СШ», увлечен конструированием и программированием различных робототехнических моделей, Егор 4 год участвует в конкурсах по робототехнике и является победителем и призером районных и областных уровней.</w:t>
      </w:r>
      <w:r w:rsidRPr="00912B0C">
        <w:rPr>
          <w:rFonts w:ascii="Times New Roman" w:hAnsi="Times New Roman" w:cs="Times New Roman"/>
          <w:color w:val="000000"/>
          <w:sz w:val="24"/>
        </w:rPr>
        <w:br/>
      </w:r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>  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</w:t>
      </w:r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 И сейчас, занимаясь в кружке «Робототехника», ученик с удовольствием консультирует младших кружковцев. Они вместе пытаются конструировать и программировать собственные механизмы. </w:t>
      </w:r>
      <w:r w:rsidRPr="00912B0C">
        <w:rPr>
          <w:rFonts w:ascii="Times New Roman" w:hAnsi="Times New Roman" w:cs="Times New Roman"/>
          <w:color w:val="000000"/>
          <w:sz w:val="24"/>
        </w:rPr>
        <w:br/>
      </w:r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>  Для учителей труда (технологии) Егор провел мастер –класс по работе с робототехническим комплектом VEX, собранная машина стала управляемой от пульта, траекторию пути робототехники выбрали при помощи программ.</w:t>
      </w:r>
      <w:r w:rsidRPr="00912B0C">
        <w:rPr>
          <w:rFonts w:ascii="Times New Roman" w:hAnsi="Times New Roman" w:cs="Times New Roman"/>
          <w:color w:val="000000"/>
          <w:sz w:val="24"/>
        </w:rPr>
        <w:br/>
      </w:r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>   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</w:t>
      </w:r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 Присутствующие учителя задавали Егору вопросы по созданию прототипов моделей и возможностям робототехнического комплекта и получали компетентные ответы. </w:t>
      </w:r>
      <w:r w:rsidRPr="00912B0C">
        <w:rPr>
          <w:rFonts w:ascii="Times New Roman" w:hAnsi="Times New Roman" w:cs="Times New Roman"/>
          <w:color w:val="000000"/>
          <w:sz w:val="24"/>
        </w:rPr>
        <w:br/>
      </w:r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>    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</w:t>
      </w:r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>  Благодаря центру цифрового естественно – научного и технологического образования «Точка Роста» в МОУ «Терновская СШ» у обучающихся впереди еще много интересного, каждый ученик имеет теперь возможность почувствовать себя юным ученым, инженером и даже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>конструктором!</w:t>
      </w:r>
      <w:r w:rsidRPr="00912B0C">
        <w:rPr>
          <w:rFonts w:ascii="Times New Roman" w:hAnsi="Times New Roman" w:cs="Times New Roman"/>
          <w:color w:val="000000"/>
          <w:sz w:val="24"/>
        </w:rPr>
        <w:br/>
      </w:r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</w:t>
      </w:r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>     Многим ребятам нравится заниматься конструированием и в будущем они мечтают выбрать профессию IT специалиста, которая сейчас очень востребована на рынке труда.</w:t>
      </w:r>
      <w:r w:rsidRPr="00912B0C">
        <w:rPr>
          <w:rFonts w:ascii="Times New Roman" w:hAnsi="Times New Roman" w:cs="Times New Roman"/>
          <w:color w:val="000000"/>
          <w:sz w:val="24"/>
        </w:rPr>
        <w:br/>
      </w:r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>     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</w:t>
      </w:r>
      <w:r w:rsidRPr="00912B0C">
        <w:rPr>
          <w:rFonts w:ascii="Times New Roman" w:hAnsi="Times New Roman" w:cs="Times New Roman"/>
          <w:color w:val="000000"/>
          <w:sz w:val="24"/>
          <w:shd w:val="clear" w:color="auto" w:fill="FFFFFF"/>
        </w:rPr>
        <w:t> Присутствующие учителя поблагодарили выступающих коллег и Егора за проведенный на высоком уровне мастер – класс и отметили, что активные формы работы на районном методическом объединении по труду (технологии) стимулируют поиск актуальных идей для личностного роста обучающихся, творческую деятельность и ориентированы на зону ближайшего развития педагогов.</w:t>
      </w:r>
    </w:p>
    <w:p w14:paraId="42277495" w14:textId="10BCF889" w:rsidR="00F1443D" w:rsidRDefault="00F1443D" w:rsidP="00F1443D">
      <w:pPr>
        <w:jc w:val="center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bookmarkStart w:id="0" w:name="_GoBack"/>
      <w:r w:rsidRPr="00F1443D">
        <w:rPr>
          <w:rFonts w:ascii="Times New Roman" w:hAnsi="Times New Roman" w:cs="Times New Roman"/>
          <w:color w:val="000000"/>
          <w:sz w:val="24"/>
          <w:shd w:val="clear" w:color="auto" w:fill="FFFFFF"/>
        </w:rPr>
        <w:drawing>
          <wp:inline distT="0" distB="0" distL="0" distR="0" wp14:anchorId="3C976CF2" wp14:editId="59977EFF">
            <wp:extent cx="4829175" cy="2800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98957E4" w14:textId="138D587E" w:rsidR="00F1443D" w:rsidRPr="00912B0C" w:rsidRDefault="00F1443D" w:rsidP="00912B0C">
      <w:pPr>
        <w:jc w:val="both"/>
        <w:rPr>
          <w:rFonts w:ascii="Times New Roman" w:hAnsi="Times New Roman" w:cs="Times New Roman"/>
          <w:sz w:val="24"/>
        </w:rPr>
      </w:pPr>
      <w:r w:rsidRPr="00F1443D">
        <w:rPr>
          <w:rFonts w:ascii="Times New Roman" w:hAnsi="Times New Roman" w:cs="Times New Roman"/>
          <w:sz w:val="24"/>
        </w:rPr>
        <w:lastRenderedPageBreak/>
        <w:drawing>
          <wp:inline distT="0" distB="0" distL="0" distR="0" wp14:anchorId="3088A826" wp14:editId="6D02AEF4">
            <wp:extent cx="1609725" cy="3114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0411" r="32716"/>
                    <a:stretch/>
                  </pic:blipFill>
                  <pic:spPr bwMode="auto">
                    <a:xfrm>
                      <a:off x="0" y="0"/>
                      <a:ext cx="160972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443D" w:rsidRPr="00912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CA9"/>
    <w:rsid w:val="001E6CFA"/>
    <w:rsid w:val="00316CA9"/>
    <w:rsid w:val="00912B0C"/>
    <w:rsid w:val="00F1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9F696"/>
  <w15:chartTrackingRefBased/>
  <w15:docId w15:val="{60594BA5-C77E-42D0-94D3-050383CB6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336</Words>
  <Characters>1918</Characters>
  <Application>Microsoft Office Word</Application>
  <DocSecurity>0</DocSecurity>
  <Lines>15</Lines>
  <Paragraphs>4</Paragraphs>
  <ScaleCrop>false</ScaleCrop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Панфилова</dc:creator>
  <cp:keywords/>
  <dc:description/>
  <cp:lastModifiedBy>Наталия Панфилова</cp:lastModifiedBy>
  <cp:revision>3</cp:revision>
  <dcterms:created xsi:type="dcterms:W3CDTF">2024-12-19T16:07:00Z</dcterms:created>
  <dcterms:modified xsi:type="dcterms:W3CDTF">2024-12-19T16:12:00Z</dcterms:modified>
</cp:coreProperties>
</file>